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C91" w:rsidRPr="003969DD" w:rsidRDefault="00E71D66" w:rsidP="00077A3C">
      <w:pPr>
        <w:widowControl w:val="0"/>
        <w:autoSpaceDE w:val="0"/>
        <w:autoSpaceDN w:val="0"/>
        <w:adjustRightInd w:val="0"/>
        <w:spacing w:after="0" w:line="360" w:lineRule="auto"/>
        <w:ind w:right="0" w:firstLine="720"/>
        <w:jc w:val="both"/>
        <w:rPr>
          <w:rFonts w:ascii="Times New Roman" w:hAnsi="Times New Roman"/>
          <w:sz w:val="24"/>
          <w:szCs w:val="24"/>
        </w:rPr>
      </w:pPr>
      <w:r>
        <w:rPr>
          <w:rFonts w:ascii="Times New Roman" w:hAnsi="Times New Roman"/>
          <w:noProof/>
          <w:sz w:val="24"/>
          <w:szCs w:val="24"/>
        </w:rPr>
        <w:pict>
          <v:shapetype id="_x0000_t202" coordsize="21600,21600" o:spt="202" path="m,l,21600r21600,l21600,xe">
            <v:stroke joinstyle="miter"/>
            <v:path gradientshapeok="t" o:connecttype="rect"/>
          </v:shapetype>
          <v:shape id="_x0000_s1028" type="#_x0000_t202" style="position:absolute;left:0;text-align:left;margin-left:199.05pt;margin-top:37.85pt;width:218.75pt;height:20pt;z-index:-1;mso-position-horizontal-relative:page;mso-position-vertical-relative:page" o:allowincell="f" filled="f" stroked="f">
            <v:textbox style="mso-next-textbox:#_x0000_s1028" inset="0,0,0,0">
              <w:txbxContent>
                <w:p w:rsidR="00585880" w:rsidRDefault="00585880" w:rsidP="009F78B2">
                  <w:pPr>
                    <w:widowControl w:val="0"/>
                    <w:autoSpaceDE w:val="0"/>
                    <w:autoSpaceDN w:val="0"/>
                    <w:adjustRightInd w:val="0"/>
                    <w:spacing w:after="0" w:line="388" w:lineRule="exact"/>
                    <w:ind w:left="20" w:right="-74"/>
                    <w:rPr>
                      <w:rFonts w:ascii="Times New Roman" w:hAnsi="Times New Roman"/>
                      <w:sz w:val="36"/>
                      <w:szCs w:val="36"/>
                    </w:rPr>
                  </w:pPr>
                  <w:r>
                    <w:rPr>
                      <w:rFonts w:ascii="Times New Roman" w:hAnsi="Times New Roman"/>
                      <w:spacing w:val="1"/>
                      <w:sz w:val="36"/>
                      <w:szCs w:val="36"/>
                    </w:rPr>
                    <w:t>ОО</w:t>
                  </w:r>
                  <w:r>
                    <w:rPr>
                      <w:rFonts w:ascii="Times New Roman" w:hAnsi="Times New Roman"/>
                      <w:sz w:val="36"/>
                      <w:szCs w:val="36"/>
                    </w:rPr>
                    <w:t>О</w:t>
                  </w:r>
                  <w:r>
                    <w:rPr>
                      <w:rFonts w:ascii="Times New Roman" w:hAnsi="Times New Roman"/>
                      <w:spacing w:val="57"/>
                      <w:sz w:val="36"/>
                      <w:szCs w:val="36"/>
                    </w:rPr>
                    <w:t xml:space="preserve"> </w:t>
                  </w:r>
                  <w:r>
                    <w:rPr>
                      <w:rFonts w:ascii="Times New Roman" w:hAnsi="Times New Roman"/>
                      <w:b/>
                      <w:bCs/>
                      <w:w w:val="99"/>
                      <w:sz w:val="36"/>
                      <w:szCs w:val="36"/>
                    </w:rPr>
                    <w:t>"</w:t>
                  </w:r>
                  <w:proofErr w:type="spellStart"/>
                  <w:r>
                    <w:rPr>
                      <w:rFonts w:ascii="Times New Roman" w:hAnsi="Times New Roman"/>
                      <w:w w:val="109"/>
                      <w:sz w:val="36"/>
                      <w:szCs w:val="36"/>
                    </w:rPr>
                    <w:t>ГрадЗемПроект</w:t>
                  </w:r>
                  <w:proofErr w:type="spellEnd"/>
                  <w:r>
                    <w:rPr>
                      <w:rFonts w:ascii="Times New Roman" w:hAnsi="Times New Roman"/>
                      <w:b/>
                      <w:bCs/>
                      <w:w w:val="99"/>
                      <w:sz w:val="36"/>
                      <w:szCs w:val="36"/>
                    </w:rPr>
                    <w:t>"</w:t>
                  </w:r>
                </w:p>
              </w:txbxContent>
            </v:textbox>
            <w10:wrap anchorx="page" anchory="page"/>
          </v:shape>
        </w:pict>
      </w:r>
    </w:p>
    <w:p w:rsidR="00995C91" w:rsidRPr="003969DD"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3969DD"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3969DD"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AE4CD1" w:rsidRDefault="00995C91" w:rsidP="007E6CFB">
      <w:pPr>
        <w:widowControl w:val="0"/>
        <w:autoSpaceDE w:val="0"/>
        <w:autoSpaceDN w:val="0"/>
        <w:adjustRightInd w:val="0"/>
        <w:spacing w:after="0"/>
        <w:ind w:right="0"/>
        <w:jc w:val="center"/>
        <w:rPr>
          <w:rFonts w:ascii="Times New Roman" w:hAnsi="Times New Roman"/>
          <w:b/>
          <w:sz w:val="28"/>
          <w:szCs w:val="28"/>
        </w:rPr>
      </w:pPr>
      <w:r w:rsidRPr="00CC2EB3">
        <w:rPr>
          <w:rFonts w:ascii="Times New Roman" w:hAnsi="Times New Roman"/>
          <w:b/>
          <w:sz w:val="28"/>
          <w:szCs w:val="28"/>
        </w:rPr>
        <w:t>ГЕНЕРАЛЬН</w:t>
      </w:r>
      <w:r w:rsidR="00CC2EB3" w:rsidRPr="00CC2EB3">
        <w:rPr>
          <w:rFonts w:ascii="Times New Roman" w:hAnsi="Times New Roman"/>
          <w:b/>
          <w:sz w:val="28"/>
          <w:szCs w:val="28"/>
        </w:rPr>
        <w:t>ЫЙ</w:t>
      </w:r>
      <w:r w:rsidR="00AE4CD1">
        <w:rPr>
          <w:rFonts w:ascii="Times New Roman" w:hAnsi="Times New Roman"/>
          <w:b/>
          <w:sz w:val="28"/>
          <w:szCs w:val="28"/>
        </w:rPr>
        <w:t xml:space="preserve"> ПЛАН</w:t>
      </w:r>
      <w:r w:rsidR="003969DD" w:rsidRPr="00CC2EB3">
        <w:rPr>
          <w:rFonts w:ascii="Times New Roman" w:hAnsi="Times New Roman"/>
          <w:b/>
          <w:sz w:val="28"/>
          <w:szCs w:val="28"/>
        </w:rPr>
        <w:t xml:space="preserve"> </w:t>
      </w:r>
    </w:p>
    <w:p w:rsidR="00AE4CD1" w:rsidRDefault="00AE4CD1" w:rsidP="007E6CFB">
      <w:pPr>
        <w:widowControl w:val="0"/>
        <w:autoSpaceDE w:val="0"/>
        <w:autoSpaceDN w:val="0"/>
        <w:adjustRightInd w:val="0"/>
        <w:spacing w:after="0"/>
        <w:ind w:right="0"/>
        <w:jc w:val="center"/>
        <w:rPr>
          <w:rFonts w:ascii="Times New Roman" w:hAnsi="Times New Roman"/>
          <w:b/>
          <w:sz w:val="28"/>
          <w:szCs w:val="28"/>
        </w:rPr>
      </w:pPr>
    </w:p>
    <w:p w:rsidR="007F1AD8" w:rsidRDefault="00AE4CD1" w:rsidP="007E6CFB">
      <w:pPr>
        <w:widowControl w:val="0"/>
        <w:autoSpaceDE w:val="0"/>
        <w:autoSpaceDN w:val="0"/>
        <w:adjustRightInd w:val="0"/>
        <w:spacing w:after="0"/>
        <w:ind w:right="0"/>
        <w:jc w:val="center"/>
        <w:rPr>
          <w:rFonts w:ascii="Times New Roman" w:hAnsi="Times New Roman"/>
          <w:b/>
          <w:sz w:val="28"/>
          <w:szCs w:val="28"/>
        </w:rPr>
      </w:pPr>
      <w:r>
        <w:rPr>
          <w:rFonts w:ascii="Times New Roman" w:hAnsi="Times New Roman"/>
          <w:b/>
          <w:sz w:val="28"/>
          <w:szCs w:val="28"/>
        </w:rPr>
        <w:t xml:space="preserve">СЕЛЬСКОГО ПОСЕЛЕНИЯ </w:t>
      </w:r>
      <w:r w:rsidR="00BC0184">
        <w:rPr>
          <w:rFonts w:ascii="Times New Roman" w:hAnsi="Times New Roman"/>
          <w:b/>
          <w:sz w:val="28"/>
          <w:szCs w:val="28"/>
        </w:rPr>
        <w:t>ВЕДНОЕ</w:t>
      </w:r>
    </w:p>
    <w:p w:rsidR="00AE4CD1" w:rsidRPr="00CC2EB3" w:rsidRDefault="00AE4CD1" w:rsidP="007E6CFB">
      <w:pPr>
        <w:widowControl w:val="0"/>
        <w:autoSpaceDE w:val="0"/>
        <w:autoSpaceDN w:val="0"/>
        <w:adjustRightInd w:val="0"/>
        <w:spacing w:after="0"/>
        <w:ind w:right="0"/>
        <w:jc w:val="center"/>
        <w:rPr>
          <w:rFonts w:ascii="Times New Roman" w:hAnsi="Times New Roman"/>
          <w:b/>
          <w:sz w:val="28"/>
          <w:szCs w:val="28"/>
        </w:rPr>
      </w:pPr>
    </w:p>
    <w:p w:rsidR="007F1AD8" w:rsidRPr="00CC2EB3" w:rsidRDefault="003969DD" w:rsidP="00CC2EB3">
      <w:pPr>
        <w:widowControl w:val="0"/>
        <w:autoSpaceDE w:val="0"/>
        <w:autoSpaceDN w:val="0"/>
        <w:adjustRightInd w:val="0"/>
        <w:spacing w:after="0"/>
        <w:ind w:right="0"/>
        <w:jc w:val="center"/>
        <w:rPr>
          <w:rFonts w:ascii="Times New Roman" w:hAnsi="Times New Roman"/>
          <w:b/>
          <w:sz w:val="28"/>
          <w:szCs w:val="28"/>
          <w:shd w:val="clear" w:color="auto" w:fill="FFFFFF"/>
        </w:rPr>
      </w:pPr>
      <w:r w:rsidRPr="00CC2EB3">
        <w:rPr>
          <w:rFonts w:ascii="Times New Roman" w:hAnsi="Times New Roman"/>
          <w:b/>
          <w:bCs/>
          <w:color w:val="252525"/>
          <w:sz w:val="28"/>
          <w:szCs w:val="28"/>
          <w:shd w:val="clear" w:color="auto" w:fill="FFFFFF"/>
        </w:rPr>
        <w:t xml:space="preserve"> </w:t>
      </w:r>
      <w:r w:rsidR="00AE4CD1">
        <w:rPr>
          <w:rFonts w:ascii="Times New Roman" w:hAnsi="Times New Roman"/>
          <w:b/>
          <w:sz w:val="28"/>
          <w:szCs w:val="28"/>
          <w:shd w:val="clear" w:color="auto" w:fill="FFFFFF"/>
        </w:rPr>
        <w:t>РАМЕШКОВ</w:t>
      </w:r>
      <w:r w:rsidR="00FF0896" w:rsidRPr="00CC2EB3">
        <w:rPr>
          <w:rFonts w:ascii="Times New Roman" w:hAnsi="Times New Roman"/>
          <w:b/>
          <w:sz w:val="28"/>
          <w:szCs w:val="28"/>
          <w:shd w:val="clear" w:color="auto" w:fill="FFFFFF"/>
        </w:rPr>
        <w:t>СКОГО</w:t>
      </w:r>
      <w:r w:rsidRPr="00CC2EB3">
        <w:rPr>
          <w:rFonts w:ascii="Times New Roman" w:hAnsi="Times New Roman"/>
          <w:b/>
          <w:sz w:val="28"/>
          <w:szCs w:val="28"/>
          <w:shd w:val="clear" w:color="auto" w:fill="FFFFFF"/>
        </w:rPr>
        <w:t xml:space="preserve"> </w:t>
      </w:r>
      <w:r w:rsidR="00FF0896" w:rsidRPr="00CC2EB3">
        <w:rPr>
          <w:rFonts w:ascii="Times New Roman" w:hAnsi="Times New Roman"/>
          <w:b/>
          <w:sz w:val="28"/>
          <w:szCs w:val="28"/>
          <w:shd w:val="clear" w:color="auto" w:fill="FFFFFF"/>
        </w:rPr>
        <w:t>РАЙОНА</w:t>
      </w:r>
      <w:r w:rsidR="00CC2EB3" w:rsidRPr="00CC2EB3">
        <w:rPr>
          <w:rFonts w:ascii="Times New Roman" w:hAnsi="Times New Roman"/>
          <w:b/>
          <w:sz w:val="28"/>
          <w:szCs w:val="28"/>
          <w:shd w:val="clear" w:color="auto" w:fill="FFFFFF"/>
        </w:rPr>
        <w:t xml:space="preserve"> </w:t>
      </w:r>
      <w:r w:rsidR="007F1AD8" w:rsidRPr="00CC2EB3">
        <w:rPr>
          <w:rFonts w:ascii="Times New Roman" w:hAnsi="Times New Roman"/>
          <w:b/>
          <w:sz w:val="28"/>
          <w:szCs w:val="28"/>
          <w:shd w:val="clear" w:color="auto" w:fill="FFFFFF"/>
        </w:rPr>
        <w:t>ТВЕРСКОЙ ОБЛАСТИ</w:t>
      </w:r>
    </w:p>
    <w:p w:rsidR="00CC2EB3" w:rsidRPr="00CC2EB3" w:rsidRDefault="00CC2EB3" w:rsidP="00CC2EB3">
      <w:pPr>
        <w:widowControl w:val="0"/>
        <w:autoSpaceDE w:val="0"/>
        <w:autoSpaceDN w:val="0"/>
        <w:adjustRightInd w:val="0"/>
        <w:spacing w:after="0"/>
        <w:ind w:right="0"/>
        <w:jc w:val="center"/>
        <w:rPr>
          <w:rFonts w:ascii="Times New Roman" w:hAnsi="Times New Roman"/>
          <w:b/>
          <w:sz w:val="24"/>
          <w:szCs w:val="24"/>
          <w:shd w:val="clear" w:color="auto" w:fill="FFFFFF"/>
        </w:rPr>
      </w:pPr>
    </w:p>
    <w:p w:rsidR="00CC2EB3" w:rsidRPr="00CC2EB3" w:rsidRDefault="00CC2EB3" w:rsidP="00CC2EB3">
      <w:pPr>
        <w:widowControl w:val="0"/>
        <w:autoSpaceDE w:val="0"/>
        <w:autoSpaceDN w:val="0"/>
        <w:adjustRightInd w:val="0"/>
        <w:spacing w:after="0"/>
        <w:ind w:right="0"/>
        <w:jc w:val="center"/>
        <w:rPr>
          <w:rFonts w:ascii="Times New Roman" w:hAnsi="Times New Roman"/>
          <w:b/>
          <w:sz w:val="24"/>
          <w:szCs w:val="24"/>
          <w:shd w:val="clear" w:color="auto" w:fill="FFFFFF"/>
        </w:rPr>
      </w:pPr>
    </w:p>
    <w:p w:rsidR="00CC2EB3" w:rsidRPr="006F09E9" w:rsidRDefault="00CC2EB3" w:rsidP="00CC2EB3">
      <w:pPr>
        <w:widowControl w:val="0"/>
        <w:autoSpaceDE w:val="0"/>
        <w:autoSpaceDN w:val="0"/>
        <w:adjustRightInd w:val="0"/>
        <w:spacing w:after="0"/>
        <w:ind w:right="0"/>
        <w:jc w:val="center"/>
        <w:rPr>
          <w:rFonts w:ascii="Times New Roman" w:hAnsi="Times New Roman"/>
          <w:b/>
          <w:sz w:val="28"/>
          <w:szCs w:val="28"/>
          <w:shd w:val="clear" w:color="auto" w:fill="FFFFFF"/>
        </w:rPr>
      </w:pPr>
      <w:r w:rsidRPr="00CC2EB3">
        <w:rPr>
          <w:rFonts w:ascii="Times New Roman" w:hAnsi="Times New Roman"/>
          <w:b/>
          <w:sz w:val="28"/>
          <w:szCs w:val="28"/>
          <w:shd w:val="clear" w:color="auto" w:fill="FFFFFF"/>
        </w:rPr>
        <w:t xml:space="preserve">Том </w:t>
      </w:r>
      <w:r w:rsidRPr="00CC2EB3">
        <w:rPr>
          <w:rFonts w:ascii="Times New Roman" w:hAnsi="Times New Roman"/>
          <w:b/>
          <w:sz w:val="28"/>
          <w:szCs w:val="28"/>
          <w:shd w:val="clear" w:color="auto" w:fill="FFFFFF"/>
          <w:lang w:val="en-US"/>
        </w:rPr>
        <w:t>II</w:t>
      </w:r>
    </w:p>
    <w:p w:rsidR="007F1AD8" w:rsidRPr="00CC2EB3" w:rsidRDefault="007F1AD8" w:rsidP="007E6CFB">
      <w:pPr>
        <w:widowControl w:val="0"/>
        <w:autoSpaceDE w:val="0"/>
        <w:autoSpaceDN w:val="0"/>
        <w:adjustRightInd w:val="0"/>
        <w:spacing w:after="0"/>
        <w:ind w:right="0"/>
        <w:jc w:val="center"/>
        <w:rPr>
          <w:rFonts w:ascii="Times New Roman" w:hAnsi="Times New Roman"/>
          <w:sz w:val="28"/>
          <w:szCs w:val="28"/>
          <w:shd w:val="clear" w:color="auto" w:fill="FFFFFF"/>
        </w:rPr>
      </w:pPr>
    </w:p>
    <w:p w:rsidR="00995C91" w:rsidRPr="003969DD"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3969DD"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3969DD" w:rsidRDefault="00AE4CD1" w:rsidP="00077A3C">
      <w:pPr>
        <w:widowControl w:val="0"/>
        <w:autoSpaceDE w:val="0"/>
        <w:autoSpaceDN w:val="0"/>
        <w:adjustRightInd w:val="0"/>
        <w:spacing w:after="0" w:line="360" w:lineRule="auto"/>
        <w:ind w:right="0" w:firstLine="720"/>
        <w:jc w:val="both"/>
        <w:rPr>
          <w:rFonts w:ascii="Times New Roman" w:hAnsi="Times New Roman"/>
          <w:sz w:val="24"/>
          <w:szCs w:val="24"/>
        </w:rPr>
      </w:pPr>
      <w:r>
        <w:rPr>
          <w:rFonts w:ascii="Times New Roman" w:hAnsi="Times New Roman"/>
          <w:sz w:val="24"/>
          <w:szCs w:val="24"/>
        </w:rPr>
        <w:t xml:space="preserve">        </w:t>
      </w:r>
      <w:r w:rsidR="00BC0184">
        <w:rPr>
          <w:rFonts w:ascii="Times New Roman" w:hAnsi="Times New Roman"/>
          <w:sz w:val="24"/>
          <w:szCs w:val="24"/>
        </w:rPr>
        <w:t xml:space="preserve">     </w:t>
      </w:r>
      <w:r w:rsidR="00954B4D">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45pt;height:276.45pt">
            <v:imagedata r:id="rId8" o:title="обложка3"/>
          </v:shape>
        </w:pict>
      </w:r>
    </w:p>
    <w:p w:rsidR="00995C91" w:rsidRPr="003969DD"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AE4CD1" w:rsidRDefault="00AE4CD1" w:rsidP="007E6CFB">
      <w:pPr>
        <w:widowControl w:val="0"/>
        <w:autoSpaceDE w:val="0"/>
        <w:autoSpaceDN w:val="0"/>
        <w:adjustRightInd w:val="0"/>
        <w:spacing w:after="0" w:line="360" w:lineRule="auto"/>
        <w:ind w:right="0" w:firstLine="720"/>
        <w:jc w:val="center"/>
        <w:rPr>
          <w:rFonts w:ascii="Times New Roman" w:hAnsi="Times New Roman"/>
          <w:sz w:val="28"/>
          <w:szCs w:val="28"/>
        </w:rPr>
      </w:pPr>
    </w:p>
    <w:p w:rsidR="00AE4CD1" w:rsidRDefault="00AE4CD1" w:rsidP="007E6CFB">
      <w:pPr>
        <w:widowControl w:val="0"/>
        <w:autoSpaceDE w:val="0"/>
        <w:autoSpaceDN w:val="0"/>
        <w:adjustRightInd w:val="0"/>
        <w:spacing w:after="0" w:line="360" w:lineRule="auto"/>
        <w:ind w:right="0" w:firstLine="720"/>
        <w:jc w:val="center"/>
        <w:rPr>
          <w:rFonts w:ascii="Times New Roman" w:hAnsi="Times New Roman"/>
          <w:sz w:val="28"/>
          <w:szCs w:val="28"/>
        </w:rPr>
      </w:pPr>
    </w:p>
    <w:p w:rsidR="008A2F0D" w:rsidRDefault="008A2F0D" w:rsidP="007E6CFB">
      <w:pPr>
        <w:widowControl w:val="0"/>
        <w:autoSpaceDE w:val="0"/>
        <w:autoSpaceDN w:val="0"/>
        <w:adjustRightInd w:val="0"/>
        <w:spacing w:after="0" w:line="360" w:lineRule="auto"/>
        <w:ind w:right="0" w:firstLine="720"/>
        <w:jc w:val="center"/>
        <w:rPr>
          <w:rFonts w:ascii="Times New Roman" w:hAnsi="Times New Roman"/>
          <w:sz w:val="28"/>
          <w:szCs w:val="28"/>
        </w:rPr>
      </w:pPr>
      <w:r>
        <w:rPr>
          <w:rFonts w:ascii="Times New Roman" w:hAnsi="Times New Roman"/>
          <w:sz w:val="28"/>
          <w:szCs w:val="28"/>
        </w:rPr>
        <w:t>Тверь 201</w:t>
      </w:r>
      <w:r w:rsidR="00445F8B">
        <w:rPr>
          <w:rFonts w:ascii="Times New Roman" w:hAnsi="Times New Roman"/>
          <w:sz w:val="28"/>
          <w:szCs w:val="28"/>
        </w:rPr>
        <w:t>8</w:t>
      </w:r>
    </w:p>
    <w:p w:rsidR="00445F8B" w:rsidRDefault="00445F8B" w:rsidP="007E6CFB">
      <w:pPr>
        <w:widowControl w:val="0"/>
        <w:autoSpaceDE w:val="0"/>
        <w:autoSpaceDN w:val="0"/>
        <w:adjustRightInd w:val="0"/>
        <w:spacing w:after="0" w:line="360" w:lineRule="auto"/>
        <w:ind w:right="0" w:firstLine="720"/>
        <w:jc w:val="center"/>
        <w:rPr>
          <w:rFonts w:ascii="Times New Roman" w:hAnsi="Times New Roman"/>
          <w:sz w:val="28"/>
          <w:szCs w:val="28"/>
        </w:rPr>
      </w:pPr>
    </w:p>
    <w:p w:rsidR="00FF0896" w:rsidRPr="00BC0184" w:rsidRDefault="00995C91" w:rsidP="007E6CFB">
      <w:pPr>
        <w:widowControl w:val="0"/>
        <w:autoSpaceDE w:val="0"/>
        <w:autoSpaceDN w:val="0"/>
        <w:adjustRightInd w:val="0"/>
        <w:spacing w:after="0" w:line="360" w:lineRule="auto"/>
        <w:ind w:right="0" w:firstLine="720"/>
        <w:jc w:val="center"/>
        <w:rPr>
          <w:rFonts w:ascii="Times New Roman" w:hAnsi="Times New Roman"/>
          <w:sz w:val="28"/>
          <w:szCs w:val="28"/>
        </w:rPr>
      </w:pPr>
      <w:r w:rsidRPr="00BC0184">
        <w:rPr>
          <w:rFonts w:ascii="Times New Roman" w:hAnsi="Times New Roman"/>
          <w:sz w:val="28"/>
          <w:szCs w:val="28"/>
        </w:rPr>
        <w:lastRenderedPageBreak/>
        <w:t>Генеральный</w:t>
      </w:r>
      <w:r w:rsidR="003969DD" w:rsidRPr="00BC0184">
        <w:rPr>
          <w:rFonts w:ascii="Times New Roman" w:hAnsi="Times New Roman"/>
          <w:sz w:val="28"/>
          <w:szCs w:val="28"/>
        </w:rPr>
        <w:t xml:space="preserve"> </w:t>
      </w:r>
      <w:r w:rsidRPr="00BC0184">
        <w:rPr>
          <w:rFonts w:ascii="Times New Roman" w:hAnsi="Times New Roman"/>
          <w:sz w:val="28"/>
          <w:szCs w:val="28"/>
        </w:rPr>
        <w:t>план</w:t>
      </w:r>
      <w:r w:rsidR="00AE4CD1" w:rsidRPr="00BC0184">
        <w:rPr>
          <w:rFonts w:ascii="Times New Roman" w:hAnsi="Times New Roman"/>
          <w:sz w:val="28"/>
          <w:szCs w:val="28"/>
        </w:rPr>
        <w:t xml:space="preserve"> сельского</w:t>
      </w:r>
      <w:r w:rsidR="00CC2EB3" w:rsidRPr="00BC0184">
        <w:rPr>
          <w:rFonts w:ascii="Times New Roman" w:hAnsi="Times New Roman"/>
          <w:sz w:val="28"/>
          <w:szCs w:val="28"/>
        </w:rPr>
        <w:t xml:space="preserve"> поселения</w:t>
      </w:r>
      <w:r w:rsidR="00AE4CD1" w:rsidRPr="00BC0184">
        <w:rPr>
          <w:rFonts w:ascii="Times New Roman" w:hAnsi="Times New Roman"/>
          <w:sz w:val="28"/>
          <w:szCs w:val="28"/>
        </w:rPr>
        <w:t xml:space="preserve"> </w:t>
      </w:r>
      <w:proofErr w:type="spellStart"/>
      <w:r w:rsidR="00BC0184" w:rsidRPr="00BC0184">
        <w:rPr>
          <w:rFonts w:ascii="Times New Roman" w:hAnsi="Times New Roman"/>
          <w:sz w:val="28"/>
          <w:szCs w:val="28"/>
        </w:rPr>
        <w:t>Ведное</w:t>
      </w:r>
      <w:proofErr w:type="spellEnd"/>
    </w:p>
    <w:p w:rsidR="00FF0896" w:rsidRPr="00BC0184" w:rsidRDefault="00AE4CD1" w:rsidP="007E6CFB">
      <w:pPr>
        <w:widowControl w:val="0"/>
        <w:autoSpaceDE w:val="0"/>
        <w:autoSpaceDN w:val="0"/>
        <w:adjustRightInd w:val="0"/>
        <w:spacing w:after="0" w:line="360" w:lineRule="auto"/>
        <w:ind w:right="0" w:firstLine="720"/>
        <w:jc w:val="center"/>
        <w:rPr>
          <w:rFonts w:ascii="Times New Roman" w:hAnsi="Times New Roman"/>
          <w:sz w:val="28"/>
          <w:szCs w:val="28"/>
          <w:shd w:val="clear" w:color="auto" w:fill="FFFFFF"/>
        </w:rPr>
      </w:pPr>
      <w:proofErr w:type="spellStart"/>
      <w:r w:rsidRPr="00BC0184">
        <w:rPr>
          <w:rFonts w:ascii="Times New Roman" w:hAnsi="Times New Roman"/>
          <w:bCs/>
          <w:color w:val="252525"/>
          <w:sz w:val="28"/>
          <w:szCs w:val="28"/>
          <w:shd w:val="clear" w:color="auto" w:fill="FFFFFF"/>
        </w:rPr>
        <w:t>Рамешков</w:t>
      </w:r>
      <w:r w:rsidR="00CC2EB3" w:rsidRPr="00BC0184">
        <w:rPr>
          <w:rFonts w:ascii="Times New Roman" w:hAnsi="Times New Roman"/>
          <w:sz w:val="28"/>
          <w:szCs w:val="28"/>
          <w:shd w:val="clear" w:color="auto" w:fill="FFFFFF"/>
        </w:rPr>
        <w:t>ского</w:t>
      </w:r>
      <w:proofErr w:type="spellEnd"/>
      <w:r w:rsidR="00CC2EB3" w:rsidRPr="00BC0184">
        <w:rPr>
          <w:rFonts w:ascii="Times New Roman" w:hAnsi="Times New Roman"/>
          <w:sz w:val="28"/>
          <w:szCs w:val="28"/>
          <w:shd w:val="clear" w:color="auto" w:fill="FFFFFF"/>
        </w:rPr>
        <w:t xml:space="preserve"> района</w:t>
      </w:r>
      <w:r w:rsidRPr="00BC0184">
        <w:rPr>
          <w:rFonts w:ascii="Times New Roman" w:hAnsi="Times New Roman"/>
          <w:sz w:val="28"/>
          <w:szCs w:val="28"/>
          <w:shd w:val="clear" w:color="auto" w:fill="FFFFFF"/>
        </w:rPr>
        <w:t xml:space="preserve"> </w:t>
      </w:r>
      <w:r w:rsidR="00CC2EB3" w:rsidRPr="00BC0184">
        <w:rPr>
          <w:rFonts w:ascii="Times New Roman" w:hAnsi="Times New Roman"/>
          <w:sz w:val="28"/>
          <w:szCs w:val="28"/>
          <w:shd w:val="clear" w:color="auto" w:fill="FFFFFF"/>
        </w:rPr>
        <w:t xml:space="preserve"> Тверской области</w:t>
      </w:r>
    </w:p>
    <w:p w:rsidR="00995C91" w:rsidRPr="00BC0184"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BC0184"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BC0184"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BC0184"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BC0184"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BC0184"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BC0184" w:rsidRDefault="00CC2EB3" w:rsidP="00CC2EB3">
      <w:pPr>
        <w:widowControl w:val="0"/>
        <w:autoSpaceDE w:val="0"/>
        <w:autoSpaceDN w:val="0"/>
        <w:adjustRightInd w:val="0"/>
        <w:spacing w:after="0" w:line="360" w:lineRule="auto"/>
        <w:ind w:right="0" w:firstLine="720"/>
        <w:jc w:val="center"/>
        <w:rPr>
          <w:rFonts w:ascii="Times New Roman" w:hAnsi="Times New Roman"/>
          <w:sz w:val="28"/>
          <w:szCs w:val="28"/>
        </w:rPr>
      </w:pPr>
      <w:r w:rsidRPr="00BC0184">
        <w:rPr>
          <w:rFonts w:ascii="Times New Roman" w:hAnsi="Times New Roman"/>
          <w:sz w:val="28"/>
          <w:szCs w:val="28"/>
        </w:rPr>
        <w:t xml:space="preserve">Том </w:t>
      </w:r>
      <w:r w:rsidRPr="00BC0184">
        <w:rPr>
          <w:rFonts w:ascii="Times New Roman" w:hAnsi="Times New Roman"/>
          <w:sz w:val="28"/>
          <w:szCs w:val="28"/>
          <w:lang w:val="en-US"/>
        </w:rPr>
        <w:t>II</w:t>
      </w:r>
    </w:p>
    <w:p w:rsidR="00FF0896" w:rsidRPr="00BC0184" w:rsidRDefault="00CC2EB3" w:rsidP="007E6CFB">
      <w:pPr>
        <w:widowControl w:val="0"/>
        <w:autoSpaceDE w:val="0"/>
        <w:autoSpaceDN w:val="0"/>
        <w:adjustRightInd w:val="0"/>
        <w:spacing w:after="0" w:line="360" w:lineRule="auto"/>
        <w:ind w:right="0" w:firstLine="720"/>
        <w:jc w:val="center"/>
        <w:rPr>
          <w:rFonts w:ascii="Times New Roman" w:hAnsi="Times New Roman"/>
          <w:sz w:val="28"/>
          <w:szCs w:val="28"/>
          <w:shd w:val="clear" w:color="auto" w:fill="FFFFFF"/>
        </w:rPr>
      </w:pPr>
      <w:r w:rsidRPr="00BC0184">
        <w:rPr>
          <w:rFonts w:ascii="Times New Roman" w:hAnsi="Times New Roman"/>
          <w:sz w:val="28"/>
          <w:szCs w:val="28"/>
        </w:rPr>
        <w:t>Положение о территориальном планировании</w:t>
      </w:r>
    </w:p>
    <w:p w:rsidR="00995C91" w:rsidRPr="00BC0184" w:rsidRDefault="00995C91" w:rsidP="00077A3C">
      <w:pPr>
        <w:widowControl w:val="0"/>
        <w:autoSpaceDE w:val="0"/>
        <w:autoSpaceDN w:val="0"/>
        <w:adjustRightInd w:val="0"/>
        <w:spacing w:after="0" w:line="360" w:lineRule="auto"/>
        <w:ind w:right="0" w:firstLine="720"/>
        <w:jc w:val="both"/>
        <w:rPr>
          <w:rFonts w:ascii="Times New Roman" w:hAnsi="Times New Roman"/>
          <w:sz w:val="28"/>
          <w:szCs w:val="28"/>
        </w:rPr>
      </w:pPr>
    </w:p>
    <w:p w:rsidR="00995C91" w:rsidRPr="00BC0184"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BC0184"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BC0184"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BC0184"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BC0184"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BC0184"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BC0184" w:rsidRDefault="00995C91" w:rsidP="00077A3C">
      <w:pPr>
        <w:widowControl w:val="0"/>
        <w:tabs>
          <w:tab w:val="left" w:pos="2060"/>
        </w:tabs>
        <w:autoSpaceDE w:val="0"/>
        <w:autoSpaceDN w:val="0"/>
        <w:adjustRightInd w:val="0"/>
        <w:spacing w:after="0" w:line="360" w:lineRule="auto"/>
        <w:ind w:right="0" w:firstLine="720"/>
        <w:jc w:val="both"/>
        <w:rPr>
          <w:rFonts w:ascii="Times New Roman" w:hAnsi="Times New Roman"/>
          <w:sz w:val="24"/>
          <w:szCs w:val="24"/>
        </w:rPr>
      </w:pPr>
      <w:r w:rsidRPr="00BC0184">
        <w:rPr>
          <w:rFonts w:ascii="Times New Roman" w:hAnsi="Times New Roman"/>
          <w:sz w:val="24"/>
          <w:szCs w:val="24"/>
        </w:rPr>
        <w:t>ЗАКАЗЧИК</w:t>
      </w:r>
      <w:r w:rsidRPr="00BC0184">
        <w:rPr>
          <w:rFonts w:ascii="Times New Roman" w:hAnsi="Times New Roman"/>
          <w:b/>
          <w:bCs/>
          <w:sz w:val="24"/>
          <w:szCs w:val="24"/>
        </w:rPr>
        <w:t>:</w:t>
      </w:r>
      <w:r w:rsidR="003969DD" w:rsidRPr="00BC0184">
        <w:rPr>
          <w:rFonts w:ascii="Times New Roman" w:hAnsi="Times New Roman"/>
          <w:b/>
          <w:bCs/>
          <w:sz w:val="24"/>
          <w:szCs w:val="24"/>
        </w:rPr>
        <w:t xml:space="preserve"> </w:t>
      </w:r>
      <w:r w:rsidRPr="00BC0184">
        <w:rPr>
          <w:rFonts w:ascii="Times New Roman" w:hAnsi="Times New Roman"/>
          <w:sz w:val="24"/>
          <w:szCs w:val="24"/>
        </w:rPr>
        <w:t>Администрация</w:t>
      </w:r>
      <w:r w:rsidR="003969DD" w:rsidRPr="00BC0184">
        <w:rPr>
          <w:rFonts w:ascii="Times New Roman" w:hAnsi="Times New Roman"/>
          <w:sz w:val="24"/>
          <w:szCs w:val="24"/>
        </w:rPr>
        <w:t xml:space="preserve"> </w:t>
      </w:r>
      <w:r w:rsidR="00AE4CD1" w:rsidRPr="00BC0184">
        <w:rPr>
          <w:rFonts w:ascii="Times New Roman" w:hAnsi="Times New Roman"/>
          <w:sz w:val="24"/>
          <w:szCs w:val="24"/>
        </w:rPr>
        <w:t>сель</w:t>
      </w:r>
      <w:r w:rsidRPr="00BC0184">
        <w:rPr>
          <w:rFonts w:ascii="Times New Roman" w:hAnsi="Times New Roman"/>
          <w:sz w:val="24"/>
          <w:szCs w:val="24"/>
        </w:rPr>
        <w:t>ского</w:t>
      </w:r>
      <w:r w:rsidR="003969DD" w:rsidRPr="00BC0184">
        <w:rPr>
          <w:rFonts w:ascii="Times New Roman" w:hAnsi="Times New Roman"/>
          <w:sz w:val="24"/>
          <w:szCs w:val="24"/>
        </w:rPr>
        <w:t xml:space="preserve"> </w:t>
      </w:r>
      <w:r w:rsidRPr="00BC0184">
        <w:rPr>
          <w:rFonts w:ascii="Times New Roman" w:hAnsi="Times New Roman"/>
          <w:sz w:val="24"/>
          <w:szCs w:val="24"/>
        </w:rPr>
        <w:t>поселения</w:t>
      </w:r>
      <w:r w:rsidR="003969DD" w:rsidRPr="00BC0184">
        <w:rPr>
          <w:rFonts w:ascii="Times New Roman" w:hAnsi="Times New Roman"/>
          <w:sz w:val="24"/>
          <w:szCs w:val="24"/>
        </w:rPr>
        <w:t xml:space="preserve"> </w:t>
      </w:r>
      <w:proofErr w:type="spellStart"/>
      <w:r w:rsidR="00BC0184" w:rsidRPr="00BC0184">
        <w:rPr>
          <w:rFonts w:ascii="Times New Roman" w:hAnsi="Times New Roman"/>
          <w:sz w:val="24"/>
          <w:szCs w:val="24"/>
        </w:rPr>
        <w:t>Ведно</w:t>
      </w:r>
      <w:r w:rsidR="00AE4CD1" w:rsidRPr="00BC0184">
        <w:rPr>
          <w:rFonts w:ascii="Times New Roman" w:hAnsi="Times New Roman"/>
          <w:sz w:val="24"/>
          <w:szCs w:val="24"/>
        </w:rPr>
        <w:t>е</w:t>
      </w:r>
      <w:proofErr w:type="spellEnd"/>
    </w:p>
    <w:p w:rsidR="00995C91" w:rsidRPr="00BC0184" w:rsidRDefault="00AE4CD1" w:rsidP="00077A3C">
      <w:pPr>
        <w:widowControl w:val="0"/>
        <w:autoSpaceDE w:val="0"/>
        <w:autoSpaceDN w:val="0"/>
        <w:adjustRightInd w:val="0"/>
        <w:spacing w:after="0" w:line="360" w:lineRule="auto"/>
        <w:ind w:right="0" w:firstLine="720"/>
        <w:jc w:val="both"/>
        <w:rPr>
          <w:rFonts w:ascii="Times New Roman" w:hAnsi="Times New Roman"/>
          <w:sz w:val="24"/>
          <w:szCs w:val="24"/>
        </w:rPr>
      </w:pPr>
      <w:proofErr w:type="spellStart"/>
      <w:r w:rsidRPr="00BC0184">
        <w:rPr>
          <w:rFonts w:ascii="Times New Roman" w:hAnsi="Times New Roman"/>
          <w:sz w:val="24"/>
          <w:szCs w:val="24"/>
        </w:rPr>
        <w:t>Рамешков</w:t>
      </w:r>
      <w:r w:rsidR="006360C1" w:rsidRPr="00BC0184">
        <w:rPr>
          <w:rFonts w:ascii="Times New Roman" w:hAnsi="Times New Roman"/>
          <w:sz w:val="24"/>
          <w:szCs w:val="24"/>
        </w:rPr>
        <w:t>ского</w:t>
      </w:r>
      <w:proofErr w:type="spellEnd"/>
      <w:r w:rsidR="003969DD" w:rsidRPr="00BC0184">
        <w:rPr>
          <w:rFonts w:ascii="Times New Roman" w:hAnsi="Times New Roman"/>
          <w:sz w:val="24"/>
          <w:szCs w:val="24"/>
        </w:rPr>
        <w:t xml:space="preserve"> </w:t>
      </w:r>
      <w:r w:rsidR="00995C91" w:rsidRPr="00BC0184">
        <w:rPr>
          <w:rFonts w:ascii="Times New Roman" w:hAnsi="Times New Roman"/>
          <w:sz w:val="24"/>
          <w:szCs w:val="24"/>
        </w:rPr>
        <w:t>района</w:t>
      </w:r>
      <w:r w:rsidR="003969DD" w:rsidRPr="00BC0184">
        <w:rPr>
          <w:rFonts w:ascii="Times New Roman" w:hAnsi="Times New Roman"/>
          <w:sz w:val="24"/>
          <w:szCs w:val="24"/>
        </w:rPr>
        <w:t xml:space="preserve"> </w:t>
      </w:r>
      <w:r w:rsidR="00995C91" w:rsidRPr="00BC0184">
        <w:rPr>
          <w:rFonts w:ascii="Times New Roman" w:hAnsi="Times New Roman"/>
          <w:sz w:val="24"/>
          <w:szCs w:val="24"/>
        </w:rPr>
        <w:t>Тверской</w:t>
      </w:r>
      <w:r w:rsidR="003969DD" w:rsidRPr="00BC0184">
        <w:rPr>
          <w:rFonts w:ascii="Times New Roman" w:hAnsi="Times New Roman"/>
          <w:sz w:val="24"/>
          <w:szCs w:val="24"/>
        </w:rPr>
        <w:t xml:space="preserve"> </w:t>
      </w:r>
      <w:r w:rsidR="00995C91" w:rsidRPr="00BC0184">
        <w:rPr>
          <w:rFonts w:ascii="Times New Roman" w:hAnsi="Times New Roman"/>
          <w:sz w:val="24"/>
          <w:szCs w:val="24"/>
        </w:rPr>
        <w:t>области</w:t>
      </w:r>
    </w:p>
    <w:p w:rsidR="00995C91" w:rsidRPr="00BC0184"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BC0184"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BC0184"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BC0184"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95C91" w:rsidRPr="00BC0184"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roofErr w:type="spellStart"/>
      <w:r w:rsidRPr="00BC0184">
        <w:rPr>
          <w:rFonts w:ascii="Times New Roman" w:hAnsi="Times New Roman"/>
          <w:sz w:val="24"/>
          <w:szCs w:val="24"/>
        </w:rPr>
        <w:t>Генпроектировщик</w:t>
      </w:r>
      <w:proofErr w:type="spellEnd"/>
      <w:r w:rsidRPr="00BC0184">
        <w:rPr>
          <w:rFonts w:ascii="Times New Roman" w:hAnsi="Times New Roman"/>
          <w:b/>
          <w:bCs/>
          <w:sz w:val="24"/>
          <w:szCs w:val="24"/>
        </w:rPr>
        <w:t>:</w:t>
      </w:r>
      <w:r w:rsidR="003969DD" w:rsidRPr="00BC0184">
        <w:rPr>
          <w:rFonts w:ascii="Times New Roman" w:hAnsi="Times New Roman"/>
          <w:b/>
          <w:bCs/>
          <w:sz w:val="24"/>
          <w:szCs w:val="24"/>
        </w:rPr>
        <w:t xml:space="preserve"> </w:t>
      </w:r>
      <w:r w:rsidRPr="00BC0184">
        <w:rPr>
          <w:rFonts w:ascii="Times New Roman" w:hAnsi="Times New Roman"/>
          <w:sz w:val="24"/>
          <w:szCs w:val="24"/>
        </w:rPr>
        <w:t>ООО</w:t>
      </w:r>
      <w:r w:rsidR="003969DD" w:rsidRPr="00BC0184">
        <w:rPr>
          <w:rFonts w:ascii="Times New Roman" w:hAnsi="Times New Roman"/>
          <w:sz w:val="24"/>
          <w:szCs w:val="24"/>
        </w:rPr>
        <w:t xml:space="preserve"> </w:t>
      </w:r>
      <w:r w:rsidRPr="00BC0184">
        <w:rPr>
          <w:rFonts w:ascii="Times New Roman" w:hAnsi="Times New Roman"/>
          <w:b/>
          <w:bCs/>
          <w:sz w:val="24"/>
          <w:szCs w:val="24"/>
        </w:rPr>
        <w:t>"</w:t>
      </w:r>
      <w:proofErr w:type="spellStart"/>
      <w:r w:rsidR="006360C1" w:rsidRPr="00BC0184">
        <w:rPr>
          <w:rFonts w:ascii="Times New Roman" w:hAnsi="Times New Roman"/>
          <w:sz w:val="24"/>
          <w:szCs w:val="24"/>
        </w:rPr>
        <w:t>ГрадЗемПроект</w:t>
      </w:r>
      <w:proofErr w:type="spellEnd"/>
      <w:r w:rsidRPr="00BC0184">
        <w:rPr>
          <w:rFonts w:ascii="Times New Roman" w:hAnsi="Times New Roman"/>
          <w:b/>
          <w:bCs/>
          <w:sz w:val="24"/>
          <w:szCs w:val="24"/>
        </w:rPr>
        <w:t>"</w:t>
      </w:r>
    </w:p>
    <w:p w:rsidR="00995C91" w:rsidRPr="00BC0184" w:rsidRDefault="00995C91" w:rsidP="00077A3C">
      <w:pPr>
        <w:widowControl w:val="0"/>
        <w:autoSpaceDE w:val="0"/>
        <w:autoSpaceDN w:val="0"/>
        <w:adjustRightInd w:val="0"/>
        <w:spacing w:after="0" w:line="360" w:lineRule="auto"/>
        <w:ind w:right="0" w:firstLine="720"/>
        <w:jc w:val="both"/>
        <w:rPr>
          <w:rFonts w:ascii="Times New Roman" w:hAnsi="Times New Roman"/>
          <w:sz w:val="24"/>
          <w:szCs w:val="24"/>
        </w:rPr>
      </w:pPr>
    </w:p>
    <w:p w:rsidR="009F78B2" w:rsidRPr="00BC0184" w:rsidRDefault="00445F8B" w:rsidP="009F78B2">
      <w:pPr>
        <w:widowControl w:val="0"/>
        <w:tabs>
          <w:tab w:val="left" w:pos="6920"/>
        </w:tabs>
        <w:autoSpaceDE w:val="0"/>
        <w:autoSpaceDN w:val="0"/>
        <w:adjustRightInd w:val="0"/>
        <w:spacing w:after="0" w:line="360" w:lineRule="auto"/>
        <w:ind w:right="0" w:firstLine="720"/>
        <w:rPr>
          <w:rFonts w:ascii="Times New Roman" w:hAnsi="Times New Roman"/>
          <w:sz w:val="24"/>
          <w:szCs w:val="24"/>
        </w:rPr>
      </w:pPr>
      <w:bookmarkStart w:id="0" w:name="_Toc469929605"/>
      <w:bookmarkStart w:id="1" w:name="_Toc469930446"/>
      <w:bookmarkStart w:id="2" w:name="_Toc469930571"/>
      <w:bookmarkStart w:id="3" w:name="_Toc469933310"/>
      <w:r>
        <w:rPr>
          <w:rFonts w:ascii="Times New Roman" w:hAnsi="Times New Roman"/>
          <w:sz w:val="24"/>
          <w:szCs w:val="24"/>
        </w:rPr>
        <w:t>Г</w:t>
      </w:r>
      <w:r w:rsidR="009F78B2" w:rsidRPr="00BC0184">
        <w:rPr>
          <w:rFonts w:ascii="Times New Roman" w:hAnsi="Times New Roman"/>
          <w:sz w:val="24"/>
          <w:szCs w:val="24"/>
        </w:rPr>
        <w:t>енеральн</w:t>
      </w:r>
      <w:r>
        <w:rPr>
          <w:rFonts w:ascii="Times New Roman" w:hAnsi="Times New Roman"/>
          <w:sz w:val="24"/>
          <w:szCs w:val="24"/>
        </w:rPr>
        <w:t>ый</w:t>
      </w:r>
      <w:r w:rsidR="009F78B2" w:rsidRPr="00BC0184">
        <w:rPr>
          <w:rFonts w:ascii="Times New Roman" w:hAnsi="Times New Roman"/>
          <w:sz w:val="24"/>
          <w:szCs w:val="24"/>
        </w:rPr>
        <w:t xml:space="preserve"> </w:t>
      </w:r>
      <w:r>
        <w:rPr>
          <w:rFonts w:ascii="Times New Roman" w:hAnsi="Times New Roman"/>
          <w:sz w:val="24"/>
          <w:szCs w:val="24"/>
        </w:rPr>
        <w:t>д</w:t>
      </w:r>
      <w:r w:rsidR="009F78B2" w:rsidRPr="00BC0184">
        <w:rPr>
          <w:rFonts w:ascii="Times New Roman" w:hAnsi="Times New Roman"/>
          <w:sz w:val="24"/>
          <w:szCs w:val="24"/>
        </w:rPr>
        <w:t>иректор</w:t>
      </w:r>
      <w:r>
        <w:rPr>
          <w:rFonts w:ascii="Times New Roman" w:hAnsi="Times New Roman"/>
          <w:sz w:val="24"/>
          <w:szCs w:val="24"/>
        </w:rPr>
        <w:t xml:space="preserve"> </w:t>
      </w:r>
      <w:r w:rsidR="009F78B2" w:rsidRPr="00BC0184">
        <w:rPr>
          <w:rFonts w:ascii="Times New Roman" w:hAnsi="Times New Roman"/>
          <w:sz w:val="24"/>
          <w:szCs w:val="24"/>
        </w:rPr>
        <w:t xml:space="preserve"> Н.Л. Соболева</w:t>
      </w:r>
    </w:p>
    <w:p w:rsidR="009F78B2" w:rsidRPr="00BC0184" w:rsidRDefault="009F78B2" w:rsidP="009F78B2">
      <w:pPr>
        <w:widowControl w:val="0"/>
        <w:autoSpaceDE w:val="0"/>
        <w:autoSpaceDN w:val="0"/>
        <w:adjustRightInd w:val="0"/>
        <w:spacing w:after="0" w:line="360" w:lineRule="auto"/>
        <w:ind w:right="0" w:firstLine="720"/>
        <w:rPr>
          <w:rFonts w:ascii="Times New Roman" w:hAnsi="Times New Roman"/>
          <w:sz w:val="24"/>
          <w:szCs w:val="24"/>
          <w:highlight w:val="lightGray"/>
        </w:rPr>
      </w:pPr>
    </w:p>
    <w:p w:rsidR="009F78B2" w:rsidRPr="00BC0184" w:rsidRDefault="009F78B2" w:rsidP="009F78B2">
      <w:pPr>
        <w:widowControl w:val="0"/>
        <w:autoSpaceDE w:val="0"/>
        <w:autoSpaceDN w:val="0"/>
        <w:adjustRightInd w:val="0"/>
        <w:spacing w:after="0" w:line="360" w:lineRule="auto"/>
        <w:ind w:right="0" w:firstLine="720"/>
        <w:rPr>
          <w:rFonts w:ascii="Times New Roman" w:hAnsi="Times New Roman"/>
          <w:sz w:val="24"/>
          <w:szCs w:val="24"/>
          <w:highlight w:val="lightGray"/>
        </w:rPr>
        <w:sectPr w:rsidR="009F78B2" w:rsidRPr="00BC0184" w:rsidSect="00AE4CD1">
          <w:headerReference w:type="default" r:id="rId9"/>
          <w:footerReference w:type="default" r:id="rId10"/>
          <w:pgSz w:w="11900" w:h="16840"/>
          <w:pgMar w:top="1520" w:right="1680" w:bottom="1420" w:left="1440" w:header="932" w:footer="1233" w:gutter="0"/>
          <w:cols w:space="720" w:equalWidth="0">
            <w:col w:w="8780"/>
          </w:cols>
          <w:noEndnote/>
          <w:titlePg/>
          <w:docGrid w:linePitch="299"/>
        </w:sectPr>
      </w:pPr>
    </w:p>
    <w:p w:rsidR="009F78B2" w:rsidRPr="00BC0184" w:rsidRDefault="009F78B2" w:rsidP="009F78B2">
      <w:pPr>
        <w:widowControl w:val="0"/>
        <w:autoSpaceDE w:val="0"/>
        <w:autoSpaceDN w:val="0"/>
        <w:adjustRightInd w:val="0"/>
        <w:spacing w:after="0" w:line="360" w:lineRule="auto"/>
        <w:ind w:right="0"/>
        <w:jc w:val="both"/>
        <w:rPr>
          <w:rFonts w:ascii="Times New Roman" w:hAnsi="Times New Roman"/>
          <w:sz w:val="24"/>
          <w:szCs w:val="24"/>
          <w:highlight w:val="lightGray"/>
        </w:rPr>
        <w:sectPr w:rsidR="009F78B2" w:rsidRPr="00BC0184" w:rsidSect="00AE4CD1">
          <w:type w:val="continuous"/>
          <w:pgSz w:w="11900" w:h="16840"/>
          <w:pgMar w:top="1520" w:right="1680" w:bottom="1420" w:left="1440" w:header="720" w:footer="720" w:gutter="0"/>
          <w:cols w:num="2" w:space="720" w:equalWidth="0">
            <w:col w:w="4313" w:space="2611"/>
            <w:col w:w="1856"/>
          </w:cols>
          <w:noEndnote/>
        </w:sectPr>
      </w:pPr>
    </w:p>
    <w:p w:rsidR="009F78B2" w:rsidRPr="005F7CD0" w:rsidRDefault="009F78B2" w:rsidP="00256168">
      <w:pPr>
        <w:widowControl w:val="0"/>
        <w:autoSpaceDE w:val="0"/>
        <w:autoSpaceDN w:val="0"/>
        <w:adjustRightInd w:val="0"/>
        <w:spacing w:after="0" w:line="360" w:lineRule="auto"/>
        <w:ind w:right="0"/>
        <w:jc w:val="center"/>
        <w:rPr>
          <w:rFonts w:ascii="Times New Roman" w:hAnsi="Times New Roman"/>
          <w:b/>
          <w:sz w:val="24"/>
          <w:szCs w:val="24"/>
        </w:rPr>
      </w:pPr>
      <w:bookmarkStart w:id="4" w:name="_GoBack"/>
      <w:bookmarkEnd w:id="4"/>
      <w:r w:rsidRPr="005F7CD0">
        <w:rPr>
          <w:rFonts w:ascii="Times New Roman" w:hAnsi="Times New Roman"/>
          <w:b/>
          <w:sz w:val="24"/>
          <w:szCs w:val="24"/>
        </w:rPr>
        <w:lastRenderedPageBreak/>
        <w:t>Содержание</w:t>
      </w:r>
    </w:p>
    <w:p w:rsidR="000E27F3" w:rsidRPr="005F7CD0" w:rsidRDefault="000E27F3" w:rsidP="009F78B2">
      <w:pPr>
        <w:widowControl w:val="0"/>
        <w:autoSpaceDE w:val="0"/>
        <w:autoSpaceDN w:val="0"/>
        <w:adjustRightInd w:val="0"/>
        <w:spacing w:after="0" w:line="360" w:lineRule="auto"/>
        <w:ind w:right="0" w:firstLine="720"/>
        <w:jc w:val="center"/>
        <w:rPr>
          <w:rFonts w:ascii="Times New Roman" w:hAnsi="Times New Roman"/>
          <w:b/>
          <w:sz w:val="24"/>
          <w:szCs w:val="24"/>
        </w:rPr>
      </w:pPr>
    </w:p>
    <w:p w:rsidR="000E27F3" w:rsidRPr="005F7CD0" w:rsidRDefault="000E27F3" w:rsidP="00934ABA">
      <w:pPr>
        <w:widowControl w:val="0"/>
        <w:autoSpaceDE w:val="0"/>
        <w:autoSpaceDN w:val="0"/>
        <w:adjustRightInd w:val="0"/>
        <w:spacing w:after="0" w:line="288" w:lineRule="auto"/>
        <w:ind w:right="0"/>
        <w:jc w:val="both"/>
        <w:rPr>
          <w:rFonts w:ascii="Times New Roman" w:hAnsi="Times New Roman"/>
          <w:sz w:val="24"/>
          <w:szCs w:val="24"/>
        </w:rPr>
      </w:pPr>
      <w:r w:rsidRPr="005F7CD0">
        <w:rPr>
          <w:rFonts w:ascii="Times New Roman" w:hAnsi="Times New Roman"/>
          <w:sz w:val="24"/>
          <w:szCs w:val="24"/>
        </w:rPr>
        <w:t xml:space="preserve">Положение о территориальном планировании. </w:t>
      </w:r>
      <w:r w:rsidR="00256168" w:rsidRPr="005F7CD0">
        <w:rPr>
          <w:rFonts w:ascii="Times New Roman" w:hAnsi="Times New Roman"/>
          <w:sz w:val="24"/>
          <w:szCs w:val="24"/>
        </w:rPr>
        <w:t>Ц</w:t>
      </w:r>
      <w:r w:rsidRPr="005F7CD0">
        <w:rPr>
          <w:rFonts w:ascii="Times New Roman" w:hAnsi="Times New Roman"/>
          <w:sz w:val="24"/>
          <w:szCs w:val="24"/>
        </w:rPr>
        <w:t>ели и задачи..</w:t>
      </w:r>
      <w:r w:rsidR="009A0BC6" w:rsidRPr="005F7CD0">
        <w:rPr>
          <w:rFonts w:ascii="Times New Roman" w:hAnsi="Times New Roman"/>
          <w:sz w:val="24"/>
          <w:szCs w:val="24"/>
        </w:rPr>
        <w:t>........................................</w:t>
      </w:r>
      <w:r w:rsidR="006E5B2A" w:rsidRPr="005F7CD0">
        <w:rPr>
          <w:rFonts w:ascii="Times New Roman" w:hAnsi="Times New Roman"/>
          <w:sz w:val="24"/>
          <w:szCs w:val="24"/>
        </w:rPr>
        <w:t>.</w:t>
      </w:r>
      <w:r w:rsidR="009A0BC6" w:rsidRPr="005F7CD0">
        <w:rPr>
          <w:rFonts w:ascii="Times New Roman" w:hAnsi="Times New Roman"/>
          <w:sz w:val="24"/>
          <w:szCs w:val="24"/>
        </w:rPr>
        <w:t>.</w:t>
      </w:r>
      <w:r w:rsidRPr="005F7CD0">
        <w:rPr>
          <w:rFonts w:ascii="Times New Roman" w:hAnsi="Times New Roman"/>
          <w:sz w:val="24"/>
          <w:szCs w:val="24"/>
        </w:rPr>
        <w:t>..</w:t>
      </w:r>
      <w:r w:rsidR="009A0BC6" w:rsidRPr="005F7CD0">
        <w:rPr>
          <w:rFonts w:ascii="Times New Roman" w:hAnsi="Times New Roman"/>
          <w:sz w:val="24"/>
          <w:szCs w:val="24"/>
        </w:rPr>
        <w:t>4</w:t>
      </w:r>
    </w:p>
    <w:p w:rsidR="000E27F3" w:rsidRPr="005F7CD0" w:rsidRDefault="000E27F3" w:rsidP="00171391">
      <w:pPr>
        <w:widowControl w:val="0"/>
        <w:numPr>
          <w:ilvl w:val="0"/>
          <w:numId w:val="13"/>
        </w:numPr>
        <w:autoSpaceDE w:val="0"/>
        <w:autoSpaceDN w:val="0"/>
        <w:adjustRightInd w:val="0"/>
        <w:spacing w:after="0" w:line="288" w:lineRule="auto"/>
        <w:ind w:right="0"/>
        <w:jc w:val="both"/>
        <w:rPr>
          <w:rFonts w:ascii="Times New Roman" w:hAnsi="Times New Roman"/>
          <w:sz w:val="24"/>
          <w:szCs w:val="24"/>
        </w:rPr>
      </w:pPr>
      <w:r w:rsidRPr="005F7CD0">
        <w:rPr>
          <w:rFonts w:ascii="Times New Roman" w:hAnsi="Times New Roman"/>
          <w:sz w:val="24"/>
          <w:szCs w:val="24"/>
        </w:rPr>
        <w:t>Параметры функциональных зон</w:t>
      </w:r>
      <w:r w:rsidR="009A0BC6" w:rsidRPr="005F7CD0">
        <w:rPr>
          <w:rFonts w:ascii="Times New Roman" w:hAnsi="Times New Roman"/>
          <w:sz w:val="24"/>
          <w:szCs w:val="24"/>
        </w:rPr>
        <w:t>...................................................................................</w:t>
      </w:r>
      <w:r w:rsidR="006E5B2A" w:rsidRPr="005F7CD0">
        <w:rPr>
          <w:rFonts w:ascii="Times New Roman" w:hAnsi="Times New Roman"/>
          <w:sz w:val="24"/>
          <w:szCs w:val="24"/>
        </w:rPr>
        <w:t>.</w:t>
      </w:r>
      <w:r w:rsidR="009A0BC6" w:rsidRPr="005F7CD0">
        <w:rPr>
          <w:rFonts w:ascii="Times New Roman" w:hAnsi="Times New Roman"/>
          <w:sz w:val="24"/>
          <w:szCs w:val="24"/>
        </w:rPr>
        <w:t>.....6</w:t>
      </w:r>
    </w:p>
    <w:p w:rsidR="000E27F3" w:rsidRPr="005F7CD0" w:rsidRDefault="000E27F3" w:rsidP="00171391">
      <w:pPr>
        <w:widowControl w:val="0"/>
        <w:numPr>
          <w:ilvl w:val="1"/>
          <w:numId w:val="13"/>
        </w:numPr>
        <w:autoSpaceDE w:val="0"/>
        <w:autoSpaceDN w:val="0"/>
        <w:adjustRightInd w:val="0"/>
        <w:spacing w:after="0" w:line="288" w:lineRule="auto"/>
        <w:ind w:right="0"/>
        <w:jc w:val="both"/>
        <w:rPr>
          <w:rFonts w:ascii="Times New Roman" w:hAnsi="Times New Roman"/>
          <w:sz w:val="24"/>
          <w:szCs w:val="24"/>
        </w:rPr>
      </w:pPr>
      <w:r w:rsidRPr="005F7CD0">
        <w:rPr>
          <w:rFonts w:ascii="Times New Roman" w:hAnsi="Times New Roman"/>
          <w:sz w:val="24"/>
          <w:szCs w:val="24"/>
        </w:rPr>
        <w:t>Баланс территории</w:t>
      </w:r>
      <w:r w:rsidR="009A0BC6" w:rsidRPr="005F7CD0">
        <w:rPr>
          <w:rFonts w:ascii="Times New Roman" w:hAnsi="Times New Roman"/>
          <w:sz w:val="24"/>
          <w:szCs w:val="24"/>
        </w:rPr>
        <w:t>......</w:t>
      </w:r>
      <w:r w:rsidR="006E5B2A" w:rsidRPr="005F7CD0">
        <w:rPr>
          <w:rFonts w:ascii="Times New Roman" w:hAnsi="Times New Roman"/>
          <w:sz w:val="24"/>
          <w:szCs w:val="24"/>
        </w:rPr>
        <w:t>...</w:t>
      </w:r>
      <w:r w:rsidR="009A0BC6" w:rsidRPr="005F7CD0">
        <w:rPr>
          <w:rFonts w:ascii="Times New Roman" w:hAnsi="Times New Roman"/>
          <w:sz w:val="24"/>
          <w:szCs w:val="24"/>
        </w:rPr>
        <w:t>...........</w:t>
      </w:r>
      <w:r w:rsidR="00171391" w:rsidRPr="005F7CD0">
        <w:rPr>
          <w:rFonts w:ascii="Times New Roman" w:hAnsi="Times New Roman"/>
          <w:sz w:val="24"/>
          <w:szCs w:val="24"/>
        </w:rPr>
        <w:t>...</w:t>
      </w:r>
      <w:r w:rsidR="009A0BC6" w:rsidRPr="005F7CD0">
        <w:rPr>
          <w:rFonts w:ascii="Times New Roman" w:hAnsi="Times New Roman"/>
          <w:sz w:val="24"/>
          <w:szCs w:val="24"/>
        </w:rPr>
        <w:t>.............................................................................</w:t>
      </w:r>
      <w:r w:rsidR="006E5B2A" w:rsidRPr="005F7CD0">
        <w:rPr>
          <w:rFonts w:ascii="Times New Roman" w:hAnsi="Times New Roman"/>
          <w:sz w:val="24"/>
          <w:szCs w:val="24"/>
        </w:rPr>
        <w:t>.</w:t>
      </w:r>
      <w:r w:rsidR="009A0BC6" w:rsidRPr="005F7CD0">
        <w:rPr>
          <w:rFonts w:ascii="Times New Roman" w:hAnsi="Times New Roman"/>
          <w:sz w:val="24"/>
          <w:szCs w:val="24"/>
        </w:rPr>
        <w:t>.....6</w:t>
      </w:r>
    </w:p>
    <w:p w:rsidR="00171391" w:rsidRPr="005F7CD0" w:rsidRDefault="00171391" w:rsidP="00171391">
      <w:pPr>
        <w:widowControl w:val="0"/>
        <w:numPr>
          <w:ilvl w:val="1"/>
          <w:numId w:val="13"/>
        </w:numPr>
        <w:autoSpaceDE w:val="0"/>
        <w:autoSpaceDN w:val="0"/>
        <w:adjustRightInd w:val="0"/>
        <w:spacing w:after="0" w:line="288" w:lineRule="auto"/>
        <w:ind w:right="0"/>
        <w:jc w:val="both"/>
        <w:rPr>
          <w:rFonts w:ascii="Times New Roman" w:hAnsi="Times New Roman"/>
          <w:sz w:val="24"/>
          <w:szCs w:val="24"/>
        </w:rPr>
      </w:pPr>
      <w:r w:rsidRPr="005F7CD0">
        <w:rPr>
          <w:rFonts w:ascii="Times New Roman" w:hAnsi="Times New Roman"/>
          <w:sz w:val="24"/>
          <w:szCs w:val="24"/>
        </w:rPr>
        <w:t>Зона градостроительного использования.................................................................</w:t>
      </w:r>
      <w:r w:rsidR="006E5B2A" w:rsidRPr="005F7CD0">
        <w:rPr>
          <w:rFonts w:ascii="Times New Roman" w:hAnsi="Times New Roman"/>
          <w:sz w:val="24"/>
          <w:szCs w:val="24"/>
        </w:rPr>
        <w:t>..</w:t>
      </w:r>
      <w:r w:rsidRPr="005F7CD0">
        <w:rPr>
          <w:rFonts w:ascii="Times New Roman" w:hAnsi="Times New Roman"/>
          <w:sz w:val="24"/>
          <w:szCs w:val="24"/>
        </w:rPr>
        <w:t>..</w:t>
      </w:r>
      <w:r w:rsidR="006E5B2A" w:rsidRPr="005F7CD0">
        <w:rPr>
          <w:rFonts w:ascii="Times New Roman" w:hAnsi="Times New Roman"/>
          <w:sz w:val="24"/>
          <w:szCs w:val="24"/>
        </w:rPr>
        <w:t>7</w:t>
      </w:r>
    </w:p>
    <w:p w:rsidR="000E27F3" w:rsidRPr="005F7CD0" w:rsidRDefault="00171391" w:rsidP="00171391">
      <w:pPr>
        <w:widowControl w:val="0"/>
        <w:autoSpaceDE w:val="0"/>
        <w:autoSpaceDN w:val="0"/>
        <w:adjustRightInd w:val="0"/>
        <w:spacing w:after="0" w:line="288" w:lineRule="auto"/>
        <w:ind w:left="792" w:right="0"/>
        <w:jc w:val="both"/>
        <w:rPr>
          <w:rFonts w:ascii="Times New Roman" w:hAnsi="Times New Roman"/>
          <w:sz w:val="24"/>
          <w:szCs w:val="24"/>
        </w:rPr>
      </w:pPr>
      <w:r w:rsidRPr="005F7CD0">
        <w:rPr>
          <w:rFonts w:ascii="Times New Roman" w:hAnsi="Times New Roman"/>
          <w:sz w:val="24"/>
          <w:szCs w:val="24"/>
        </w:rPr>
        <w:t>1.2.1. Жилая зона (Ж)</w:t>
      </w:r>
      <w:r w:rsidR="009A0BC6" w:rsidRPr="005F7CD0">
        <w:rPr>
          <w:rFonts w:ascii="Times New Roman" w:hAnsi="Times New Roman"/>
          <w:sz w:val="24"/>
          <w:szCs w:val="24"/>
        </w:rPr>
        <w:t>.....................................................................</w:t>
      </w:r>
      <w:r w:rsidR="00934ABA" w:rsidRPr="005F7CD0">
        <w:rPr>
          <w:rFonts w:ascii="Times New Roman" w:hAnsi="Times New Roman"/>
          <w:sz w:val="24"/>
          <w:szCs w:val="24"/>
        </w:rPr>
        <w:t>...........................</w:t>
      </w:r>
      <w:r w:rsidR="006E5B2A" w:rsidRPr="005F7CD0">
        <w:rPr>
          <w:rFonts w:ascii="Times New Roman" w:hAnsi="Times New Roman"/>
          <w:sz w:val="24"/>
          <w:szCs w:val="24"/>
        </w:rPr>
        <w:t>..</w:t>
      </w:r>
      <w:r w:rsidR="00934ABA" w:rsidRPr="005F7CD0">
        <w:rPr>
          <w:rFonts w:ascii="Times New Roman" w:hAnsi="Times New Roman"/>
          <w:sz w:val="24"/>
          <w:szCs w:val="24"/>
        </w:rPr>
        <w:t>...</w:t>
      </w:r>
      <w:r w:rsidR="006E5B2A" w:rsidRPr="005F7CD0">
        <w:rPr>
          <w:rFonts w:ascii="Times New Roman" w:hAnsi="Times New Roman"/>
          <w:sz w:val="24"/>
          <w:szCs w:val="24"/>
        </w:rPr>
        <w:t>7</w:t>
      </w:r>
    </w:p>
    <w:p w:rsidR="000E27F3" w:rsidRPr="005F7CD0" w:rsidRDefault="00171391" w:rsidP="00171391">
      <w:pPr>
        <w:widowControl w:val="0"/>
        <w:autoSpaceDE w:val="0"/>
        <w:autoSpaceDN w:val="0"/>
        <w:adjustRightInd w:val="0"/>
        <w:spacing w:after="0" w:line="288" w:lineRule="auto"/>
        <w:ind w:left="792" w:right="0"/>
        <w:jc w:val="both"/>
        <w:rPr>
          <w:rFonts w:ascii="Times New Roman" w:hAnsi="Times New Roman"/>
          <w:sz w:val="24"/>
          <w:szCs w:val="24"/>
        </w:rPr>
      </w:pPr>
      <w:r w:rsidRPr="005F7CD0">
        <w:rPr>
          <w:rFonts w:ascii="Times New Roman" w:hAnsi="Times New Roman"/>
          <w:sz w:val="24"/>
          <w:szCs w:val="24"/>
        </w:rPr>
        <w:t xml:space="preserve">1.2.2. </w:t>
      </w:r>
      <w:r w:rsidR="00256168" w:rsidRPr="005F7CD0">
        <w:rPr>
          <w:rFonts w:ascii="Times New Roman" w:hAnsi="Times New Roman"/>
          <w:sz w:val="24"/>
          <w:szCs w:val="24"/>
        </w:rPr>
        <w:t>Общественно-</w:t>
      </w:r>
      <w:r w:rsidRPr="005F7CD0">
        <w:rPr>
          <w:rFonts w:ascii="Times New Roman" w:hAnsi="Times New Roman"/>
          <w:sz w:val="24"/>
          <w:szCs w:val="24"/>
        </w:rPr>
        <w:t>дело</w:t>
      </w:r>
      <w:r w:rsidR="00256168" w:rsidRPr="005F7CD0">
        <w:rPr>
          <w:rFonts w:ascii="Times New Roman" w:hAnsi="Times New Roman"/>
          <w:sz w:val="24"/>
          <w:szCs w:val="24"/>
        </w:rPr>
        <w:t>вая</w:t>
      </w:r>
      <w:r w:rsidRPr="005F7CD0">
        <w:rPr>
          <w:rFonts w:ascii="Times New Roman" w:hAnsi="Times New Roman"/>
          <w:sz w:val="24"/>
          <w:szCs w:val="24"/>
        </w:rPr>
        <w:t xml:space="preserve"> зона (</w:t>
      </w:r>
      <w:r w:rsidR="00256168" w:rsidRPr="005F7CD0">
        <w:rPr>
          <w:rFonts w:ascii="Times New Roman" w:hAnsi="Times New Roman"/>
          <w:sz w:val="24"/>
          <w:szCs w:val="24"/>
        </w:rPr>
        <w:t>О)</w:t>
      </w:r>
      <w:r w:rsidR="00934ABA" w:rsidRPr="005F7CD0">
        <w:rPr>
          <w:rFonts w:ascii="Times New Roman" w:hAnsi="Times New Roman"/>
          <w:sz w:val="24"/>
          <w:szCs w:val="24"/>
        </w:rPr>
        <w:t>................</w:t>
      </w:r>
      <w:r w:rsidRPr="005F7CD0">
        <w:rPr>
          <w:rFonts w:ascii="Times New Roman" w:hAnsi="Times New Roman"/>
          <w:sz w:val="24"/>
          <w:szCs w:val="24"/>
        </w:rPr>
        <w:t>.......</w:t>
      </w:r>
      <w:r w:rsidR="00934ABA" w:rsidRPr="005F7CD0">
        <w:rPr>
          <w:rFonts w:ascii="Times New Roman" w:hAnsi="Times New Roman"/>
          <w:sz w:val="24"/>
          <w:szCs w:val="24"/>
        </w:rPr>
        <w:t>................................</w:t>
      </w:r>
      <w:r w:rsidR="006E5B2A" w:rsidRPr="005F7CD0">
        <w:rPr>
          <w:rFonts w:ascii="Times New Roman" w:hAnsi="Times New Roman"/>
          <w:sz w:val="24"/>
          <w:szCs w:val="24"/>
        </w:rPr>
        <w:t>.</w:t>
      </w:r>
      <w:r w:rsidR="00934ABA" w:rsidRPr="005F7CD0">
        <w:rPr>
          <w:rFonts w:ascii="Times New Roman" w:hAnsi="Times New Roman"/>
          <w:sz w:val="24"/>
          <w:szCs w:val="24"/>
        </w:rPr>
        <w:t>..............</w:t>
      </w:r>
      <w:r w:rsidRPr="005F7CD0">
        <w:rPr>
          <w:rFonts w:ascii="Times New Roman" w:hAnsi="Times New Roman"/>
          <w:sz w:val="24"/>
          <w:szCs w:val="24"/>
        </w:rPr>
        <w:t>.</w:t>
      </w:r>
      <w:r w:rsidR="00934ABA" w:rsidRPr="005F7CD0">
        <w:rPr>
          <w:rFonts w:ascii="Times New Roman" w:hAnsi="Times New Roman"/>
          <w:sz w:val="24"/>
          <w:szCs w:val="24"/>
        </w:rPr>
        <w:t>....</w:t>
      </w:r>
      <w:r w:rsidR="006E5B2A" w:rsidRPr="005F7CD0">
        <w:rPr>
          <w:rFonts w:ascii="Times New Roman" w:hAnsi="Times New Roman"/>
          <w:sz w:val="24"/>
          <w:szCs w:val="24"/>
        </w:rPr>
        <w:t>9</w:t>
      </w:r>
    </w:p>
    <w:p w:rsidR="000E27F3" w:rsidRPr="005F7CD0" w:rsidRDefault="00171391" w:rsidP="00171391">
      <w:pPr>
        <w:widowControl w:val="0"/>
        <w:autoSpaceDE w:val="0"/>
        <w:autoSpaceDN w:val="0"/>
        <w:adjustRightInd w:val="0"/>
        <w:spacing w:after="0" w:line="288" w:lineRule="auto"/>
        <w:ind w:left="792" w:right="0"/>
        <w:jc w:val="both"/>
        <w:rPr>
          <w:rFonts w:ascii="Times New Roman" w:hAnsi="Times New Roman"/>
          <w:sz w:val="24"/>
          <w:szCs w:val="24"/>
        </w:rPr>
      </w:pPr>
      <w:r w:rsidRPr="005F7CD0">
        <w:rPr>
          <w:rFonts w:ascii="Times New Roman" w:hAnsi="Times New Roman"/>
          <w:sz w:val="24"/>
          <w:szCs w:val="24"/>
        </w:rPr>
        <w:t xml:space="preserve">1.2.3. Зона производственного использования </w:t>
      </w:r>
      <w:r w:rsidR="00256168" w:rsidRPr="005F7CD0">
        <w:rPr>
          <w:rFonts w:ascii="Times New Roman" w:hAnsi="Times New Roman"/>
          <w:sz w:val="24"/>
          <w:szCs w:val="24"/>
        </w:rPr>
        <w:t>(П)</w:t>
      </w:r>
      <w:r w:rsidR="00934ABA" w:rsidRPr="005F7CD0">
        <w:rPr>
          <w:rFonts w:ascii="Times New Roman" w:hAnsi="Times New Roman"/>
          <w:sz w:val="24"/>
          <w:szCs w:val="24"/>
        </w:rPr>
        <w:t>..</w:t>
      </w:r>
      <w:r w:rsidRPr="005F7CD0">
        <w:rPr>
          <w:rFonts w:ascii="Times New Roman" w:hAnsi="Times New Roman"/>
          <w:sz w:val="24"/>
          <w:szCs w:val="24"/>
        </w:rPr>
        <w:t>.....</w:t>
      </w:r>
      <w:r w:rsidR="00934ABA" w:rsidRPr="005F7CD0">
        <w:rPr>
          <w:rFonts w:ascii="Times New Roman" w:hAnsi="Times New Roman"/>
          <w:sz w:val="24"/>
          <w:szCs w:val="24"/>
        </w:rPr>
        <w:t>.............................................1</w:t>
      </w:r>
      <w:r w:rsidR="006E5B2A" w:rsidRPr="005F7CD0">
        <w:rPr>
          <w:rFonts w:ascii="Times New Roman" w:hAnsi="Times New Roman"/>
          <w:sz w:val="24"/>
          <w:szCs w:val="24"/>
        </w:rPr>
        <w:t>0</w:t>
      </w:r>
    </w:p>
    <w:p w:rsidR="000E27F3" w:rsidRPr="005F7CD0" w:rsidRDefault="00171391" w:rsidP="00171391">
      <w:pPr>
        <w:widowControl w:val="0"/>
        <w:autoSpaceDE w:val="0"/>
        <w:autoSpaceDN w:val="0"/>
        <w:adjustRightInd w:val="0"/>
        <w:spacing w:after="0" w:line="288" w:lineRule="auto"/>
        <w:ind w:left="792" w:right="0"/>
        <w:jc w:val="both"/>
        <w:rPr>
          <w:rFonts w:ascii="Times New Roman" w:hAnsi="Times New Roman"/>
          <w:sz w:val="24"/>
          <w:szCs w:val="24"/>
        </w:rPr>
      </w:pPr>
      <w:r w:rsidRPr="005F7CD0">
        <w:rPr>
          <w:rFonts w:ascii="Times New Roman" w:hAnsi="Times New Roman"/>
          <w:sz w:val="24"/>
          <w:szCs w:val="24"/>
        </w:rPr>
        <w:t xml:space="preserve">1.2.4. </w:t>
      </w:r>
      <w:r w:rsidR="00256168" w:rsidRPr="005F7CD0">
        <w:rPr>
          <w:rFonts w:ascii="Times New Roman" w:hAnsi="Times New Roman"/>
          <w:sz w:val="24"/>
          <w:szCs w:val="24"/>
        </w:rPr>
        <w:t>Зона инженерной и транспортной инфраструктуры (И-Т)</w:t>
      </w:r>
      <w:r w:rsidR="004A01A3" w:rsidRPr="005F7CD0">
        <w:rPr>
          <w:rFonts w:ascii="Times New Roman" w:hAnsi="Times New Roman"/>
          <w:sz w:val="24"/>
          <w:szCs w:val="24"/>
        </w:rPr>
        <w:t>..</w:t>
      </w:r>
      <w:r w:rsidR="00934ABA" w:rsidRPr="005F7CD0">
        <w:rPr>
          <w:rFonts w:ascii="Times New Roman" w:hAnsi="Times New Roman"/>
          <w:sz w:val="24"/>
          <w:szCs w:val="24"/>
        </w:rPr>
        <w:t>..............</w:t>
      </w:r>
      <w:r w:rsidR="004A01A3" w:rsidRPr="005F7CD0">
        <w:rPr>
          <w:rFonts w:ascii="Times New Roman" w:hAnsi="Times New Roman"/>
          <w:sz w:val="24"/>
          <w:szCs w:val="24"/>
        </w:rPr>
        <w:t>...</w:t>
      </w:r>
      <w:r w:rsidR="00934ABA" w:rsidRPr="005F7CD0">
        <w:rPr>
          <w:rFonts w:ascii="Times New Roman" w:hAnsi="Times New Roman"/>
          <w:sz w:val="24"/>
          <w:szCs w:val="24"/>
        </w:rPr>
        <w:t>.......</w:t>
      </w:r>
      <w:r w:rsidR="00A96000">
        <w:rPr>
          <w:rFonts w:ascii="Times New Roman" w:hAnsi="Times New Roman"/>
          <w:sz w:val="24"/>
          <w:szCs w:val="24"/>
        </w:rPr>
        <w:t>..</w:t>
      </w:r>
      <w:r w:rsidR="00934ABA" w:rsidRPr="005F7CD0">
        <w:rPr>
          <w:rFonts w:ascii="Times New Roman" w:hAnsi="Times New Roman"/>
          <w:sz w:val="24"/>
          <w:szCs w:val="24"/>
        </w:rPr>
        <w:t>..1</w:t>
      </w:r>
      <w:r w:rsidR="00917456" w:rsidRPr="005F7CD0">
        <w:rPr>
          <w:rFonts w:ascii="Times New Roman" w:hAnsi="Times New Roman"/>
          <w:sz w:val="24"/>
          <w:szCs w:val="24"/>
        </w:rPr>
        <w:t>1</w:t>
      </w:r>
    </w:p>
    <w:p w:rsidR="000E27F3" w:rsidRPr="005F7CD0" w:rsidRDefault="00171391" w:rsidP="00171391">
      <w:pPr>
        <w:widowControl w:val="0"/>
        <w:autoSpaceDE w:val="0"/>
        <w:autoSpaceDN w:val="0"/>
        <w:adjustRightInd w:val="0"/>
        <w:spacing w:after="0" w:line="288" w:lineRule="auto"/>
        <w:ind w:left="792" w:right="0"/>
        <w:jc w:val="both"/>
        <w:rPr>
          <w:rFonts w:ascii="Times New Roman" w:hAnsi="Times New Roman"/>
          <w:sz w:val="24"/>
          <w:szCs w:val="24"/>
        </w:rPr>
      </w:pPr>
      <w:r w:rsidRPr="005F7CD0">
        <w:rPr>
          <w:rFonts w:ascii="Times New Roman" w:hAnsi="Times New Roman"/>
          <w:sz w:val="24"/>
          <w:szCs w:val="24"/>
        </w:rPr>
        <w:t>1.2.</w:t>
      </w:r>
      <w:r w:rsidR="00BC0184" w:rsidRPr="005F7CD0">
        <w:rPr>
          <w:rFonts w:ascii="Times New Roman" w:hAnsi="Times New Roman"/>
          <w:sz w:val="24"/>
          <w:szCs w:val="24"/>
        </w:rPr>
        <w:t>5</w:t>
      </w:r>
      <w:r w:rsidRPr="005F7CD0">
        <w:rPr>
          <w:rFonts w:ascii="Times New Roman" w:hAnsi="Times New Roman"/>
          <w:sz w:val="24"/>
          <w:szCs w:val="24"/>
        </w:rPr>
        <w:t xml:space="preserve">. </w:t>
      </w:r>
      <w:r w:rsidR="00256168" w:rsidRPr="005F7CD0">
        <w:rPr>
          <w:rFonts w:ascii="Times New Roman" w:hAnsi="Times New Roman"/>
          <w:sz w:val="24"/>
          <w:szCs w:val="24"/>
        </w:rPr>
        <w:t>Зона рекреационного назначения (Р)</w:t>
      </w:r>
      <w:r w:rsidRPr="005F7CD0">
        <w:rPr>
          <w:rFonts w:ascii="Times New Roman" w:hAnsi="Times New Roman"/>
          <w:sz w:val="24"/>
          <w:szCs w:val="24"/>
        </w:rPr>
        <w:t>.............</w:t>
      </w:r>
      <w:r w:rsidR="00934ABA" w:rsidRPr="005F7CD0">
        <w:rPr>
          <w:rFonts w:ascii="Times New Roman" w:hAnsi="Times New Roman"/>
          <w:sz w:val="24"/>
          <w:szCs w:val="24"/>
        </w:rPr>
        <w:t>..........................................</w:t>
      </w:r>
      <w:r w:rsidR="00917456" w:rsidRPr="005F7CD0">
        <w:rPr>
          <w:rFonts w:ascii="Times New Roman" w:hAnsi="Times New Roman"/>
          <w:sz w:val="24"/>
          <w:szCs w:val="24"/>
        </w:rPr>
        <w:t>..</w:t>
      </w:r>
      <w:r w:rsidR="00934ABA" w:rsidRPr="005F7CD0">
        <w:rPr>
          <w:rFonts w:ascii="Times New Roman" w:hAnsi="Times New Roman"/>
          <w:sz w:val="24"/>
          <w:szCs w:val="24"/>
        </w:rPr>
        <w:t>......1</w:t>
      </w:r>
      <w:r w:rsidR="00A9645B">
        <w:rPr>
          <w:rFonts w:ascii="Times New Roman" w:hAnsi="Times New Roman"/>
          <w:sz w:val="24"/>
          <w:szCs w:val="24"/>
        </w:rPr>
        <w:t>2</w:t>
      </w:r>
    </w:p>
    <w:p w:rsidR="000E27F3" w:rsidRPr="005F7CD0" w:rsidRDefault="004A01A3" w:rsidP="004A01A3">
      <w:pPr>
        <w:widowControl w:val="0"/>
        <w:autoSpaceDE w:val="0"/>
        <w:autoSpaceDN w:val="0"/>
        <w:adjustRightInd w:val="0"/>
        <w:spacing w:after="0" w:line="288" w:lineRule="auto"/>
        <w:ind w:left="792" w:right="0"/>
        <w:jc w:val="both"/>
        <w:rPr>
          <w:rFonts w:ascii="Times New Roman" w:hAnsi="Times New Roman"/>
          <w:sz w:val="24"/>
          <w:szCs w:val="24"/>
        </w:rPr>
      </w:pPr>
      <w:r w:rsidRPr="005F7CD0">
        <w:rPr>
          <w:rFonts w:ascii="Times New Roman" w:hAnsi="Times New Roman"/>
          <w:sz w:val="24"/>
          <w:szCs w:val="24"/>
        </w:rPr>
        <w:t>1.2.</w:t>
      </w:r>
      <w:r w:rsidR="00BC0184" w:rsidRPr="005F7CD0">
        <w:rPr>
          <w:rFonts w:ascii="Times New Roman" w:hAnsi="Times New Roman"/>
          <w:sz w:val="24"/>
          <w:szCs w:val="24"/>
        </w:rPr>
        <w:t>6</w:t>
      </w:r>
      <w:r w:rsidRPr="005F7CD0">
        <w:rPr>
          <w:rFonts w:ascii="Times New Roman" w:hAnsi="Times New Roman"/>
          <w:sz w:val="24"/>
          <w:szCs w:val="24"/>
        </w:rPr>
        <w:t xml:space="preserve">. </w:t>
      </w:r>
      <w:r w:rsidR="00256168" w:rsidRPr="005F7CD0">
        <w:rPr>
          <w:rFonts w:ascii="Times New Roman" w:hAnsi="Times New Roman"/>
          <w:sz w:val="24"/>
          <w:szCs w:val="24"/>
        </w:rPr>
        <w:t>Зона специального назначения (</w:t>
      </w:r>
      <w:proofErr w:type="spellStart"/>
      <w:r w:rsidR="00256168" w:rsidRPr="005F7CD0">
        <w:rPr>
          <w:rFonts w:ascii="Times New Roman" w:hAnsi="Times New Roman"/>
          <w:sz w:val="24"/>
          <w:szCs w:val="24"/>
        </w:rPr>
        <w:t>Сп</w:t>
      </w:r>
      <w:proofErr w:type="spellEnd"/>
      <w:r w:rsidR="00256168" w:rsidRPr="005F7CD0">
        <w:rPr>
          <w:rFonts w:ascii="Times New Roman" w:hAnsi="Times New Roman"/>
          <w:sz w:val="24"/>
          <w:szCs w:val="24"/>
        </w:rPr>
        <w:t>)</w:t>
      </w:r>
      <w:r w:rsidRPr="005F7CD0">
        <w:rPr>
          <w:rFonts w:ascii="Times New Roman" w:hAnsi="Times New Roman"/>
          <w:sz w:val="24"/>
          <w:szCs w:val="24"/>
        </w:rPr>
        <w:t>.................</w:t>
      </w:r>
      <w:r w:rsidR="00934ABA" w:rsidRPr="005F7CD0">
        <w:rPr>
          <w:rFonts w:ascii="Times New Roman" w:hAnsi="Times New Roman"/>
          <w:sz w:val="24"/>
          <w:szCs w:val="24"/>
        </w:rPr>
        <w:t>.................................</w:t>
      </w:r>
      <w:r w:rsidR="00917456" w:rsidRPr="005F7CD0">
        <w:rPr>
          <w:rFonts w:ascii="Times New Roman" w:hAnsi="Times New Roman"/>
          <w:sz w:val="24"/>
          <w:szCs w:val="24"/>
        </w:rPr>
        <w:t>.</w:t>
      </w:r>
      <w:r w:rsidR="00934ABA" w:rsidRPr="005F7CD0">
        <w:rPr>
          <w:rFonts w:ascii="Times New Roman" w:hAnsi="Times New Roman"/>
          <w:sz w:val="24"/>
          <w:szCs w:val="24"/>
        </w:rPr>
        <w:t>.....</w:t>
      </w:r>
      <w:r w:rsidR="00917456" w:rsidRPr="005F7CD0">
        <w:rPr>
          <w:rFonts w:ascii="Times New Roman" w:hAnsi="Times New Roman"/>
          <w:sz w:val="24"/>
          <w:szCs w:val="24"/>
        </w:rPr>
        <w:t>.</w:t>
      </w:r>
      <w:r w:rsidR="00934ABA" w:rsidRPr="005F7CD0">
        <w:rPr>
          <w:rFonts w:ascii="Times New Roman" w:hAnsi="Times New Roman"/>
          <w:sz w:val="24"/>
          <w:szCs w:val="24"/>
        </w:rPr>
        <w:t>........1</w:t>
      </w:r>
      <w:r w:rsidR="00A421E2">
        <w:rPr>
          <w:rFonts w:ascii="Times New Roman" w:hAnsi="Times New Roman"/>
          <w:sz w:val="24"/>
          <w:szCs w:val="24"/>
        </w:rPr>
        <w:t>3</w:t>
      </w:r>
    </w:p>
    <w:p w:rsidR="00AE4CD1" w:rsidRPr="005F7CD0" w:rsidRDefault="005B0193" w:rsidP="00171391">
      <w:pPr>
        <w:widowControl w:val="0"/>
        <w:numPr>
          <w:ilvl w:val="1"/>
          <w:numId w:val="13"/>
        </w:numPr>
        <w:autoSpaceDE w:val="0"/>
        <w:autoSpaceDN w:val="0"/>
        <w:adjustRightInd w:val="0"/>
        <w:spacing w:after="0" w:line="288" w:lineRule="auto"/>
        <w:ind w:right="0"/>
        <w:jc w:val="both"/>
        <w:rPr>
          <w:rFonts w:ascii="Times New Roman" w:hAnsi="Times New Roman"/>
          <w:sz w:val="24"/>
          <w:szCs w:val="24"/>
        </w:rPr>
      </w:pPr>
      <w:r w:rsidRPr="005F7CD0">
        <w:rPr>
          <w:rFonts w:ascii="Times New Roman" w:hAnsi="Times New Roman"/>
          <w:sz w:val="24"/>
          <w:szCs w:val="24"/>
        </w:rPr>
        <w:t>Зона сельскохозяйственного использования</w:t>
      </w:r>
      <w:r w:rsidR="004A01A3" w:rsidRPr="005F7CD0">
        <w:rPr>
          <w:rFonts w:ascii="Times New Roman" w:hAnsi="Times New Roman"/>
          <w:sz w:val="24"/>
          <w:szCs w:val="24"/>
        </w:rPr>
        <w:t>..</w:t>
      </w:r>
      <w:r w:rsidRPr="005F7CD0">
        <w:rPr>
          <w:rFonts w:ascii="Times New Roman" w:hAnsi="Times New Roman"/>
          <w:sz w:val="24"/>
          <w:szCs w:val="24"/>
        </w:rPr>
        <w:t>..</w:t>
      </w:r>
      <w:r w:rsidR="004A01A3" w:rsidRPr="005F7CD0">
        <w:rPr>
          <w:rFonts w:ascii="Times New Roman" w:hAnsi="Times New Roman"/>
          <w:sz w:val="24"/>
          <w:szCs w:val="24"/>
        </w:rPr>
        <w:t>..</w:t>
      </w:r>
      <w:r w:rsidR="00934ABA" w:rsidRPr="005F7CD0">
        <w:rPr>
          <w:rFonts w:ascii="Times New Roman" w:hAnsi="Times New Roman"/>
          <w:sz w:val="24"/>
          <w:szCs w:val="24"/>
        </w:rPr>
        <w:t>...................</w:t>
      </w:r>
      <w:r w:rsidR="004A01A3" w:rsidRPr="005F7CD0">
        <w:rPr>
          <w:rFonts w:ascii="Times New Roman" w:hAnsi="Times New Roman"/>
          <w:sz w:val="24"/>
          <w:szCs w:val="24"/>
        </w:rPr>
        <w:t>..............................</w:t>
      </w:r>
      <w:r w:rsidR="00917456" w:rsidRPr="005F7CD0">
        <w:rPr>
          <w:rFonts w:ascii="Times New Roman" w:hAnsi="Times New Roman"/>
          <w:sz w:val="24"/>
          <w:szCs w:val="24"/>
        </w:rPr>
        <w:t>..</w:t>
      </w:r>
      <w:r w:rsidR="004A01A3" w:rsidRPr="005F7CD0">
        <w:rPr>
          <w:rFonts w:ascii="Times New Roman" w:hAnsi="Times New Roman"/>
          <w:sz w:val="24"/>
          <w:szCs w:val="24"/>
        </w:rPr>
        <w:t>.</w:t>
      </w:r>
      <w:r w:rsidR="00917456" w:rsidRPr="005F7CD0">
        <w:rPr>
          <w:rFonts w:ascii="Times New Roman" w:hAnsi="Times New Roman"/>
          <w:sz w:val="24"/>
          <w:szCs w:val="24"/>
        </w:rPr>
        <w:t>1</w:t>
      </w:r>
      <w:r w:rsidR="00A96000">
        <w:rPr>
          <w:rFonts w:ascii="Times New Roman" w:hAnsi="Times New Roman"/>
          <w:sz w:val="24"/>
          <w:szCs w:val="24"/>
        </w:rPr>
        <w:t>3</w:t>
      </w:r>
    </w:p>
    <w:p w:rsidR="004A01A3" w:rsidRPr="005F7CD0" w:rsidRDefault="005B0193" w:rsidP="00171391">
      <w:pPr>
        <w:widowControl w:val="0"/>
        <w:numPr>
          <w:ilvl w:val="1"/>
          <w:numId w:val="13"/>
        </w:numPr>
        <w:autoSpaceDE w:val="0"/>
        <w:autoSpaceDN w:val="0"/>
        <w:adjustRightInd w:val="0"/>
        <w:spacing w:after="0" w:line="288" w:lineRule="auto"/>
        <w:ind w:right="0"/>
        <w:jc w:val="both"/>
        <w:rPr>
          <w:rFonts w:ascii="Times New Roman" w:hAnsi="Times New Roman"/>
          <w:sz w:val="24"/>
          <w:szCs w:val="24"/>
        </w:rPr>
      </w:pPr>
      <w:r w:rsidRPr="005F7CD0">
        <w:rPr>
          <w:rFonts w:ascii="Times New Roman" w:hAnsi="Times New Roman"/>
          <w:sz w:val="24"/>
          <w:szCs w:val="24"/>
        </w:rPr>
        <w:t>Зона ведения садоводства.......................................</w:t>
      </w:r>
      <w:r w:rsidR="004A01A3" w:rsidRPr="005F7CD0">
        <w:rPr>
          <w:rFonts w:ascii="Times New Roman" w:hAnsi="Times New Roman"/>
          <w:sz w:val="24"/>
          <w:szCs w:val="24"/>
        </w:rPr>
        <w:t>............................................</w:t>
      </w:r>
      <w:r w:rsidR="00A96000">
        <w:rPr>
          <w:rFonts w:ascii="Times New Roman" w:hAnsi="Times New Roman"/>
          <w:sz w:val="24"/>
          <w:szCs w:val="24"/>
        </w:rPr>
        <w:t>.</w:t>
      </w:r>
      <w:r w:rsidR="004A01A3" w:rsidRPr="005F7CD0">
        <w:rPr>
          <w:rFonts w:ascii="Times New Roman" w:hAnsi="Times New Roman"/>
          <w:sz w:val="24"/>
          <w:szCs w:val="24"/>
        </w:rPr>
        <w:t>...</w:t>
      </w:r>
      <w:r w:rsidR="00917456" w:rsidRPr="005F7CD0">
        <w:rPr>
          <w:rFonts w:ascii="Times New Roman" w:hAnsi="Times New Roman"/>
          <w:sz w:val="24"/>
          <w:szCs w:val="24"/>
        </w:rPr>
        <w:t>.1</w:t>
      </w:r>
      <w:r w:rsidR="00A421E2">
        <w:rPr>
          <w:rFonts w:ascii="Times New Roman" w:hAnsi="Times New Roman"/>
          <w:sz w:val="24"/>
          <w:szCs w:val="24"/>
        </w:rPr>
        <w:t>4</w:t>
      </w:r>
    </w:p>
    <w:p w:rsidR="004A01A3" w:rsidRPr="005F7CD0" w:rsidRDefault="005B0193" w:rsidP="00171391">
      <w:pPr>
        <w:widowControl w:val="0"/>
        <w:numPr>
          <w:ilvl w:val="1"/>
          <w:numId w:val="13"/>
        </w:numPr>
        <w:autoSpaceDE w:val="0"/>
        <w:autoSpaceDN w:val="0"/>
        <w:adjustRightInd w:val="0"/>
        <w:spacing w:after="0" w:line="288" w:lineRule="auto"/>
        <w:ind w:right="0"/>
        <w:jc w:val="both"/>
        <w:rPr>
          <w:rFonts w:ascii="Times New Roman" w:hAnsi="Times New Roman"/>
          <w:sz w:val="24"/>
          <w:szCs w:val="24"/>
        </w:rPr>
      </w:pPr>
      <w:r w:rsidRPr="005F7CD0">
        <w:rPr>
          <w:rFonts w:ascii="Times New Roman" w:hAnsi="Times New Roman"/>
          <w:sz w:val="24"/>
          <w:szCs w:val="24"/>
        </w:rPr>
        <w:t>Зона инженерной и транспортной инфраструктуры..</w:t>
      </w:r>
      <w:r w:rsidR="004A01A3" w:rsidRPr="005F7CD0">
        <w:rPr>
          <w:rFonts w:ascii="Times New Roman" w:hAnsi="Times New Roman"/>
          <w:sz w:val="24"/>
          <w:szCs w:val="24"/>
        </w:rPr>
        <w:t>...........................................</w:t>
      </w:r>
      <w:r w:rsidR="00917456" w:rsidRPr="005F7CD0">
        <w:rPr>
          <w:rFonts w:ascii="Times New Roman" w:hAnsi="Times New Roman"/>
          <w:sz w:val="24"/>
          <w:szCs w:val="24"/>
        </w:rPr>
        <w:t>1</w:t>
      </w:r>
      <w:r w:rsidR="00A9645B">
        <w:rPr>
          <w:rFonts w:ascii="Times New Roman" w:hAnsi="Times New Roman"/>
          <w:sz w:val="24"/>
          <w:szCs w:val="24"/>
        </w:rPr>
        <w:t>5</w:t>
      </w:r>
    </w:p>
    <w:p w:rsidR="004A01A3" w:rsidRPr="005F7CD0" w:rsidRDefault="004A01A3" w:rsidP="00171391">
      <w:pPr>
        <w:widowControl w:val="0"/>
        <w:numPr>
          <w:ilvl w:val="1"/>
          <w:numId w:val="13"/>
        </w:numPr>
        <w:autoSpaceDE w:val="0"/>
        <w:autoSpaceDN w:val="0"/>
        <w:adjustRightInd w:val="0"/>
        <w:spacing w:after="0" w:line="288" w:lineRule="auto"/>
        <w:ind w:right="0"/>
        <w:jc w:val="both"/>
        <w:rPr>
          <w:rFonts w:ascii="Times New Roman" w:hAnsi="Times New Roman"/>
          <w:sz w:val="24"/>
          <w:szCs w:val="24"/>
        </w:rPr>
      </w:pPr>
      <w:r w:rsidRPr="005F7CD0">
        <w:rPr>
          <w:rFonts w:ascii="Times New Roman" w:hAnsi="Times New Roman"/>
          <w:sz w:val="24"/>
          <w:szCs w:val="24"/>
        </w:rPr>
        <w:t>Зона специального назначения................................................................................</w:t>
      </w:r>
      <w:r w:rsidR="00917456" w:rsidRPr="005F7CD0">
        <w:rPr>
          <w:rFonts w:ascii="Times New Roman" w:hAnsi="Times New Roman"/>
          <w:sz w:val="24"/>
          <w:szCs w:val="24"/>
        </w:rPr>
        <w:t>.</w:t>
      </w:r>
      <w:r w:rsidRPr="005F7CD0">
        <w:rPr>
          <w:rFonts w:ascii="Times New Roman" w:hAnsi="Times New Roman"/>
          <w:sz w:val="24"/>
          <w:szCs w:val="24"/>
        </w:rPr>
        <w:t>.</w:t>
      </w:r>
      <w:r w:rsidR="00917456" w:rsidRPr="005F7CD0">
        <w:rPr>
          <w:rFonts w:ascii="Times New Roman" w:hAnsi="Times New Roman"/>
          <w:sz w:val="24"/>
          <w:szCs w:val="24"/>
        </w:rPr>
        <w:t>.1</w:t>
      </w:r>
      <w:r w:rsidR="00A9645B">
        <w:rPr>
          <w:rFonts w:ascii="Times New Roman" w:hAnsi="Times New Roman"/>
          <w:sz w:val="24"/>
          <w:szCs w:val="24"/>
        </w:rPr>
        <w:t>6</w:t>
      </w:r>
    </w:p>
    <w:p w:rsidR="000E27F3" w:rsidRPr="005F7CD0" w:rsidRDefault="000E27F3" w:rsidP="00934ABA">
      <w:pPr>
        <w:widowControl w:val="0"/>
        <w:autoSpaceDE w:val="0"/>
        <w:autoSpaceDN w:val="0"/>
        <w:adjustRightInd w:val="0"/>
        <w:spacing w:after="0" w:line="288" w:lineRule="auto"/>
        <w:ind w:right="0"/>
        <w:jc w:val="both"/>
        <w:rPr>
          <w:rFonts w:ascii="Times New Roman" w:hAnsi="Times New Roman"/>
          <w:sz w:val="24"/>
          <w:szCs w:val="24"/>
        </w:rPr>
      </w:pPr>
      <w:r w:rsidRPr="005F7CD0">
        <w:rPr>
          <w:rFonts w:ascii="Times New Roman" w:hAnsi="Times New Roman"/>
          <w:sz w:val="24"/>
          <w:szCs w:val="24"/>
        </w:rPr>
        <w:t>2. Сведения о видах, назначении и наименованиях планируемых для размещения объектов федерального, регионального и местного значения и мероприятиях территориального планирования</w:t>
      </w:r>
      <w:r w:rsidR="00934ABA" w:rsidRPr="005F7CD0">
        <w:rPr>
          <w:rFonts w:ascii="Times New Roman" w:hAnsi="Times New Roman"/>
          <w:sz w:val="24"/>
          <w:szCs w:val="24"/>
        </w:rPr>
        <w:t>........................................................................................................................</w:t>
      </w:r>
      <w:r w:rsidR="00917456" w:rsidRPr="005F7CD0">
        <w:rPr>
          <w:rFonts w:ascii="Times New Roman" w:hAnsi="Times New Roman"/>
          <w:sz w:val="24"/>
          <w:szCs w:val="24"/>
        </w:rPr>
        <w:t>.</w:t>
      </w:r>
      <w:r w:rsidR="00934ABA" w:rsidRPr="005F7CD0">
        <w:rPr>
          <w:rFonts w:ascii="Times New Roman" w:hAnsi="Times New Roman"/>
          <w:sz w:val="24"/>
          <w:szCs w:val="24"/>
        </w:rPr>
        <w:t>.....</w:t>
      </w:r>
      <w:r w:rsidR="00917456" w:rsidRPr="005F7CD0">
        <w:rPr>
          <w:rFonts w:ascii="Times New Roman" w:hAnsi="Times New Roman"/>
          <w:sz w:val="24"/>
          <w:szCs w:val="24"/>
        </w:rPr>
        <w:t>1</w:t>
      </w:r>
      <w:r w:rsidR="00A9645B">
        <w:rPr>
          <w:rFonts w:ascii="Times New Roman" w:hAnsi="Times New Roman"/>
          <w:sz w:val="24"/>
          <w:szCs w:val="24"/>
        </w:rPr>
        <w:t>7</w:t>
      </w:r>
    </w:p>
    <w:p w:rsidR="000E27F3" w:rsidRDefault="000E27F3" w:rsidP="00934ABA">
      <w:pPr>
        <w:widowControl w:val="0"/>
        <w:autoSpaceDE w:val="0"/>
        <w:autoSpaceDN w:val="0"/>
        <w:adjustRightInd w:val="0"/>
        <w:spacing w:after="0" w:line="288" w:lineRule="auto"/>
        <w:ind w:right="0" w:firstLine="454"/>
        <w:jc w:val="both"/>
        <w:rPr>
          <w:rFonts w:ascii="Times New Roman" w:hAnsi="Times New Roman"/>
          <w:sz w:val="24"/>
          <w:szCs w:val="24"/>
        </w:rPr>
      </w:pPr>
      <w:r w:rsidRPr="005F7CD0">
        <w:rPr>
          <w:rFonts w:ascii="Times New Roman" w:hAnsi="Times New Roman"/>
          <w:sz w:val="24"/>
          <w:szCs w:val="24"/>
        </w:rPr>
        <w:t xml:space="preserve">2.1. </w:t>
      </w:r>
      <w:r w:rsidR="003023C5" w:rsidRPr="005F7CD0">
        <w:rPr>
          <w:rFonts w:ascii="Times New Roman" w:hAnsi="Times New Roman"/>
          <w:sz w:val="24"/>
          <w:szCs w:val="24"/>
        </w:rPr>
        <w:t>Административные границы.</w:t>
      </w:r>
      <w:r w:rsidR="00934ABA" w:rsidRPr="005F7CD0">
        <w:rPr>
          <w:rFonts w:ascii="Times New Roman" w:hAnsi="Times New Roman"/>
          <w:sz w:val="24"/>
          <w:szCs w:val="24"/>
        </w:rPr>
        <w:t>..........................................................................</w:t>
      </w:r>
      <w:r w:rsidR="00917456" w:rsidRPr="005F7CD0">
        <w:rPr>
          <w:rFonts w:ascii="Times New Roman" w:hAnsi="Times New Roman"/>
          <w:sz w:val="24"/>
          <w:szCs w:val="24"/>
        </w:rPr>
        <w:t>...</w:t>
      </w:r>
      <w:r w:rsidR="00934ABA" w:rsidRPr="005F7CD0">
        <w:rPr>
          <w:rFonts w:ascii="Times New Roman" w:hAnsi="Times New Roman"/>
          <w:sz w:val="24"/>
          <w:szCs w:val="24"/>
        </w:rPr>
        <w:t>....</w:t>
      </w:r>
      <w:r w:rsidR="00917456" w:rsidRPr="005F7CD0">
        <w:rPr>
          <w:rFonts w:ascii="Times New Roman" w:hAnsi="Times New Roman"/>
          <w:sz w:val="24"/>
          <w:szCs w:val="24"/>
        </w:rPr>
        <w:t>1</w:t>
      </w:r>
      <w:r w:rsidR="00A9645B">
        <w:rPr>
          <w:rFonts w:ascii="Times New Roman" w:hAnsi="Times New Roman"/>
          <w:sz w:val="24"/>
          <w:szCs w:val="24"/>
        </w:rPr>
        <w:t>7</w:t>
      </w:r>
    </w:p>
    <w:p w:rsidR="00A9645B" w:rsidRPr="005F7CD0" w:rsidRDefault="00A9645B" w:rsidP="00934ABA">
      <w:pPr>
        <w:widowControl w:val="0"/>
        <w:autoSpaceDE w:val="0"/>
        <w:autoSpaceDN w:val="0"/>
        <w:adjustRightInd w:val="0"/>
        <w:spacing w:after="0" w:line="288" w:lineRule="auto"/>
        <w:ind w:right="0" w:firstLine="454"/>
        <w:jc w:val="both"/>
        <w:rPr>
          <w:rFonts w:ascii="Times New Roman" w:hAnsi="Times New Roman"/>
          <w:sz w:val="24"/>
          <w:szCs w:val="24"/>
        </w:rPr>
      </w:pPr>
      <w:r>
        <w:rPr>
          <w:rFonts w:ascii="Times New Roman" w:hAnsi="Times New Roman"/>
          <w:sz w:val="24"/>
          <w:szCs w:val="24"/>
        </w:rPr>
        <w:t>2.2. Объекты жилищного фонда..................................................................................17</w:t>
      </w:r>
    </w:p>
    <w:p w:rsidR="000E27F3" w:rsidRPr="005F7CD0" w:rsidRDefault="000E27F3" w:rsidP="00934ABA">
      <w:pPr>
        <w:widowControl w:val="0"/>
        <w:autoSpaceDE w:val="0"/>
        <w:autoSpaceDN w:val="0"/>
        <w:adjustRightInd w:val="0"/>
        <w:spacing w:after="0" w:line="288" w:lineRule="auto"/>
        <w:ind w:right="0" w:firstLine="454"/>
        <w:jc w:val="both"/>
        <w:rPr>
          <w:rFonts w:ascii="Times New Roman" w:hAnsi="Times New Roman"/>
          <w:sz w:val="24"/>
          <w:szCs w:val="24"/>
        </w:rPr>
      </w:pPr>
      <w:r w:rsidRPr="005F7CD0">
        <w:rPr>
          <w:rFonts w:ascii="Times New Roman" w:hAnsi="Times New Roman"/>
          <w:sz w:val="24"/>
          <w:szCs w:val="24"/>
        </w:rPr>
        <w:t>2.</w:t>
      </w:r>
      <w:r w:rsidR="00A9645B">
        <w:rPr>
          <w:rFonts w:ascii="Times New Roman" w:hAnsi="Times New Roman"/>
          <w:sz w:val="24"/>
          <w:szCs w:val="24"/>
        </w:rPr>
        <w:t>3</w:t>
      </w:r>
      <w:r w:rsidRPr="005F7CD0">
        <w:rPr>
          <w:rFonts w:ascii="Times New Roman" w:hAnsi="Times New Roman"/>
          <w:sz w:val="24"/>
          <w:szCs w:val="24"/>
        </w:rPr>
        <w:t xml:space="preserve">. </w:t>
      </w:r>
      <w:r w:rsidR="00917456" w:rsidRPr="005F7CD0">
        <w:rPr>
          <w:rFonts w:ascii="Times New Roman" w:hAnsi="Times New Roman"/>
          <w:sz w:val="24"/>
          <w:szCs w:val="24"/>
        </w:rPr>
        <w:t>Объекты социальной инфраструктуры.....</w:t>
      </w:r>
      <w:r w:rsidR="00934ABA" w:rsidRPr="005F7CD0">
        <w:rPr>
          <w:rFonts w:ascii="Times New Roman" w:hAnsi="Times New Roman"/>
          <w:sz w:val="24"/>
          <w:szCs w:val="24"/>
        </w:rPr>
        <w:t>.................................................................</w:t>
      </w:r>
      <w:r w:rsidR="00A96000">
        <w:rPr>
          <w:rFonts w:ascii="Times New Roman" w:hAnsi="Times New Roman"/>
          <w:sz w:val="24"/>
          <w:szCs w:val="24"/>
        </w:rPr>
        <w:t>1</w:t>
      </w:r>
      <w:r w:rsidR="00A9645B">
        <w:rPr>
          <w:rFonts w:ascii="Times New Roman" w:hAnsi="Times New Roman"/>
          <w:sz w:val="24"/>
          <w:szCs w:val="24"/>
        </w:rPr>
        <w:t>8</w:t>
      </w:r>
    </w:p>
    <w:p w:rsidR="000E27F3" w:rsidRPr="005F7CD0" w:rsidRDefault="000E27F3" w:rsidP="00934ABA">
      <w:pPr>
        <w:widowControl w:val="0"/>
        <w:autoSpaceDE w:val="0"/>
        <w:autoSpaceDN w:val="0"/>
        <w:adjustRightInd w:val="0"/>
        <w:spacing w:after="0" w:line="288" w:lineRule="auto"/>
        <w:ind w:right="0" w:firstLine="454"/>
        <w:jc w:val="both"/>
        <w:rPr>
          <w:rFonts w:ascii="Times New Roman" w:hAnsi="Times New Roman"/>
          <w:sz w:val="24"/>
          <w:szCs w:val="24"/>
        </w:rPr>
      </w:pPr>
      <w:r w:rsidRPr="005F7CD0">
        <w:rPr>
          <w:rFonts w:ascii="Times New Roman" w:hAnsi="Times New Roman"/>
          <w:sz w:val="24"/>
          <w:szCs w:val="24"/>
        </w:rPr>
        <w:t>2.</w:t>
      </w:r>
      <w:r w:rsidR="00A9645B">
        <w:rPr>
          <w:rFonts w:ascii="Times New Roman" w:hAnsi="Times New Roman"/>
          <w:sz w:val="24"/>
          <w:szCs w:val="24"/>
        </w:rPr>
        <w:t>4</w:t>
      </w:r>
      <w:r w:rsidRPr="005F7CD0">
        <w:rPr>
          <w:rFonts w:ascii="Times New Roman" w:hAnsi="Times New Roman"/>
          <w:sz w:val="24"/>
          <w:szCs w:val="24"/>
        </w:rPr>
        <w:t xml:space="preserve">. Объекты </w:t>
      </w:r>
      <w:r w:rsidR="003023C5" w:rsidRPr="005F7CD0">
        <w:rPr>
          <w:rFonts w:ascii="Times New Roman" w:hAnsi="Times New Roman"/>
          <w:sz w:val="24"/>
          <w:szCs w:val="24"/>
        </w:rPr>
        <w:t>отдыха и туризма................</w:t>
      </w:r>
      <w:r w:rsidR="00934ABA" w:rsidRPr="005F7CD0">
        <w:rPr>
          <w:rFonts w:ascii="Times New Roman" w:hAnsi="Times New Roman"/>
          <w:sz w:val="24"/>
          <w:szCs w:val="24"/>
        </w:rPr>
        <w:t>...................................................................</w:t>
      </w:r>
      <w:r w:rsidR="00A96000">
        <w:rPr>
          <w:rFonts w:ascii="Times New Roman" w:hAnsi="Times New Roman"/>
          <w:sz w:val="24"/>
          <w:szCs w:val="24"/>
        </w:rPr>
        <w:t>1</w:t>
      </w:r>
      <w:r w:rsidR="00A9645B">
        <w:rPr>
          <w:rFonts w:ascii="Times New Roman" w:hAnsi="Times New Roman"/>
          <w:sz w:val="24"/>
          <w:szCs w:val="24"/>
        </w:rPr>
        <w:t>8</w:t>
      </w:r>
    </w:p>
    <w:p w:rsidR="000E27F3" w:rsidRPr="005F7CD0" w:rsidRDefault="000E27F3" w:rsidP="00934ABA">
      <w:pPr>
        <w:widowControl w:val="0"/>
        <w:autoSpaceDE w:val="0"/>
        <w:autoSpaceDN w:val="0"/>
        <w:adjustRightInd w:val="0"/>
        <w:spacing w:after="0" w:line="288" w:lineRule="auto"/>
        <w:ind w:right="0" w:firstLine="454"/>
        <w:jc w:val="both"/>
        <w:rPr>
          <w:rFonts w:ascii="Times New Roman" w:hAnsi="Times New Roman"/>
          <w:sz w:val="24"/>
          <w:szCs w:val="24"/>
        </w:rPr>
      </w:pPr>
      <w:r w:rsidRPr="005F7CD0">
        <w:rPr>
          <w:rFonts w:ascii="Times New Roman" w:hAnsi="Times New Roman"/>
          <w:sz w:val="24"/>
          <w:szCs w:val="24"/>
        </w:rPr>
        <w:t>2.</w:t>
      </w:r>
      <w:r w:rsidR="00A9645B">
        <w:rPr>
          <w:rFonts w:ascii="Times New Roman" w:hAnsi="Times New Roman"/>
          <w:sz w:val="24"/>
          <w:szCs w:val="24"/>
        </w:rPr>
        <w:t>5</w:t>
      </w:r>
      <w:r w:rsidRPr="005F7CD0">
        <w:rPr>
          <w:rFonts w:ascii="Times New Roman" w:hAnsi="Times New Roman"/>
          <w:sz w:val="24"/>
          <w:szCs w:val="24"/>
        </w:rPr>
        <w:t xml:space="preserve">. </w:t>
      </w:r>
      <w:r w:rsidR="00917456" w:rsidRPr="005F7CD0">
        <w:rPr>
          <w:rFonts w:ascii="Times New Roman" w:hAnsi="Times New Roman"/>
          <w:sz w:val="24"/>
          <w:szCs w:val="24"/>
        </w:rPr>
        <w:t>Объекты транспортной инфраструктуры.........</w:t>
      </w:r>
      <w:r w:rsidR="00934ABA" w:rsidRPr="005F7CD0">
        <w:rPr>
          <w:rFonts w:ascii="Times New Roman" w:hAnsi="Times New Roman"/>
          <w:sz w:val="24"/>
          <w:szCs w:val="24"/>
        </w:rPr>
        <w:t>..........................</w:t>
      </w:r>
      <w:r w:rsidR="00A96000">
        <w:rPr>
          <w:rFonts w:ascii="Times New Roman" w:hAnsi="Times New Roman"/>
          <w:sz w:val="24"/>
          <w:szCs w:val="24"/>
        </w:rPr>
        <w:t>.........................1</w:t>
      </w:r>
      <w:r w:rsidR="00A9645B">
        <w:rPr>
          <w:rFonts w:ascii="Times New Roman" w:hAnsi="Times New Roman"/>
          <w:sz w:val="24"/>
          <w:szCs w:val="24"/>
        </w:rPr>
        <w:t>9</w:t>
      </w:r>
    </w:p>
    <w:p w:rsidR="000E27F3" w:rsidRPr="005F7CD0" w:rsidRDefault="000E27F3" w:rsidP="00934ABA">
      <w:pPr>
        <w:widowControl w:val="0"/>
        <w:autoSpaceDE w:val="0"/>
        <w:autoSpaceDN w:val="0"/>
        <w:adjustRightInd w:val="0"/>
        <w:spacing w:after="0" w:line="288" w:lineRule="auto"/>
        <w:ind w:right="0" w:firstLine="454"/>
        <w:jc w:val="both"/>
        <w:rPr>
          <w:rFonts w:ascii="Times New Roman" w:hAnsi="Times New Roman"/>
          <w:sz w:val="24"/>
          <w:szCs w:val="24"/>
        </w:rPr>
      </w:pPr>
      <w:r w:rsidRPr="005F7CD0">
        <w:rPr>
          <w:rFonts w:ascii="Times New Roman" w:hAnsi="Times New Roman"/>
          <w:sz w:val="24"/>
          <w:szCs w:val="24"/>
        </w:rPr>
        <w:t>2.</w:t>
      </w:r>
      <w:r w:rsidR="00A9645B">
        <w:rPr>
          <w:rFonts w:ascii="Times New Roman" w:hAnsi="Times New Roman"/>
          <w:sz w:val="24"/>
          <w:szCs w:val="24"/>
        </w:rPr>
        <w:t>6</w:t>
      </w:r>
      <w:r w:rsidR="00917456" w:rsidRPr="005F7CD0">
        <w:rPr>
          <w:rFonts w:ascii="Times New Roman" w:hAnsi="Times New Roman"/>
          <w:sz w:val="24"/>
          <w:szCs w:val="24"/>
        </w:rPr>
        <w:t>. Объекты инженерной инфраструктуры..</w:t>
      </w:r>
      <w:r w:rsidR="00934ABA" w:rsidRPr="005F7CD0">
        <w:rPr>
          <w:rFonts w:ascii="Times New Roman" w:hAnsi="Times New Roman"/>
          <w:sz w:val="24"/>
          <w:szCs w:val="24"/>
        </w:rPr>
        <w:t>.....................................</w:t>
      </w:r>
      <w:r w:rsidR="00A96000">
        <w:rPr>
          <w:rFonts w:ascii="Times New Roman" w:hAnsi="Times New Roman"/>
          <w:sz w:val="24"/>
          <w:szCs w:val="24"/>
        </w:rPr>
        <w:t>..............................</w:t>
      </w:r>
      <w:r w:rsidR="00A9645B">
        <w:rPr>
          <w:rFonts w:ascii="Times New Roman" w:hAnsi="Times New Roman"/>
          <w:sz w:val="24"/>
          <w:szCs w:val="24"/>
        </w:rPr>
        <w:t>20</w:t>
      </w:r>
    </w:p>
    <w:p w:rsidR="00917456" w:rsidRPr="005F7CD0" w:rsidRDefault="00917456" w:rsidP="00DC717C">
      <w:pPr>
        <w:spacing w:after="0"/>
        <w:ind w:right="0"/>
        <w:rPr>
          <w:rFonts w:ascii="Times New Roman" w:hAnsi="Times New Roman"/>
          <w:sz w:val="24"/>
          <w:szCs w:val="24"/>
        </w:rPr>
      </w:pPr>
      <w:r w:rsidRPr="005F7CD0">
        <w:rPr>
          <w:rFonts w:ascii="Times New Roman" w:hAnsi="Times New Roman"/>
          <w:sz w:val="24"/>
          <w:szCs w:val="24"/>
        </w:rPr>
        <w:t xml:space="preserve">        2.</w:t>
      </w:r>
      <w:r w:rsidR="00A9645B">
        <w:rPr>
          <w:rFonts w:ascii="Times New Roman" w:hAnsi="Times New Roman"/>
          <w:sz w:val="24"/>
          <w:szCs w:val="24"/>
        </w:rPr>
        <w:t>7</w:t>
      </w:r>
      <w:r w:rsidRPr="005F7CD0">
        <w:rPr>
          <w:rFonts w:ascii="Times New Roman" w:hAnsi="Times New Roman"/>
          <w:sz w:val="24"/>
          <w:szCs w:val="24"/>
        </w:rPr>
        <w:t>. Объекты специального назначения............................................................................</w:t>
      </w:r>
      <w:r w:rsidR="00A9645B">
        <w:rPr>
          <w:rFonts w:ascii="Times New Roman" w:hAnsi="Times New Roman"/>
          <w:sz w:val="24"/>
          <w:szCs w:val="24"/>
        </w:rPr>
        <w:t>21</w:t>
      </w:r>
    </w:p>
    <w:p w:rsidR="00256168" w:rsidRDefault="00256168" w:rsidP="00934ABA">
      <w:pPr>
        <w:widowControl w:val="0"/>
        <w:autoSpaceDE w:val="0"/>
        <w:autoSpaceDN w:val="0"/>
        <w:adjustRightInd w:val="0"/>
        <w:spacing w:after="0" w:line="288" w:lineRule="auto"/>
        <w:ind w:right="0"/>
        <w:jc w:val="both"/>
        <w:rPr>
          <w:rFonts w:ascii="Times New Roman" w:hAnsi="Times New Roman"/>
          <w:sz w:val="24"/>
          <w:szCs w:val="24"/>
        </w:rPr>
      </w:pPr>
      <w:r w:rsidRPr="005F7CD0">
        <w:rPr>
          <w:rFonts w:ascii="Times New Roman" w:hAnsi="Times New Roman"/>
          <w:sz w:val="24"/>
          <w:szCs w:val="24"/>
        </w:rPr>
        <w:t>3. Сводная таблица</w:t>
      </w:r>
      <w:r w:rsidR="00934ABA" w:rsidRPr="005F7CD0">
        <w:rPr>
          <w:rFonts w:ascii="Times New Roman" w:hAnsi="Times New Roman"/>
          <w:sz w:val="24"/>
          <w:szCs w:val="24"/>
        </w:rPr>
        <w:t>................................................................................................................</w:t>
      </w:r>
      <w:r w:rsidR="00A9645B">
        <w:rPr>
          <w:rFonts w:ascii="Times New Roman" w:hAnsi="Times New Roman"/>
          <w:sz w:val="24"/>
          <w:szCs w:val="24"/>
        </w:rPr>
        <w:t>.</w:t>
      </w:r>
      <w:r w:rsidR="00934ABA" w:rsidRPr="005F7CD0">
        <w:rPr>
          <w:rFonts w:ascii="Times New Roman" w:hAnsi="Times New Roman"/>
          <w:sz w:val="24"/>
          <w:szCs w:val="24"/>
        </w:rPr>
        <w:t>2</w:t>
      </w:r>
      <w:r w:rsidR="00A9645B">
        <w:rPr>
          <w:rFonts w:ascii="Times New Roman" w:hAnsi="Times New Roman"/>
          <w:sz w:val="24"/>
          <w:szCs w:val="24"/>
        </w:rPr>
        <w:t>2</w:t>
      </w:r>
    </w:p>
    <w:p w:rsidR="00A9645B" w:rsidRDefault="00A9645B" w:rsidP="00934ABA">
      <w:pPr>
        <w:widowControl w:val="0"/>
        <w:autoSpaceDE w:val="0"/>
        <w:autoSpaceDN w:val="0"/>
        <w:adjustRightInd w:val="0"/>
        <w:spacing w:after="0" w:line="288" w:lineRule="auto"/>
        <w:ind w:right="0"/>
        <w:jc w:val="both"/>
        <w:rPr>
          <w:rFonts w:ascii="Times New Roman" w:hAnsi="Times New Roman"/>
          <w:sz w:val="24"/>
          <w:szCs w:val="24"/>
        </w:rPr>
      </w:pPr>
      <w:r>
        <w:rPr>
          <w:rFonts w:ascii="Times New Roman" w:hAnsi="Times New Roman"/>
          <w:sz w:val="24"/>
          <w:szCs w:val="24"/>
        </w:rPr>
        <w:t xml:space="preserve">Приложение. </w:t>
      </w:r>
      <w:r w:rsidRPr="00917456">
        <w:rPr>
          <w:rFonts w:ascii="Times New Roman" w:hAnsi="Times New Roman"/>
          <w:sz w:val="24"/>
          <w:szCs w:val="24"/>
        </w:rPr>
        <w:t>Перечень земельных участков, планируемых к переводу</w:t>
      </w:r>
      <w:r w:rsidR="00954B4D">
        <w:rPr>
          <w:rFonts w:ascii="Times New Roman" w:hAnsi="Times New Roman"/>
          <w:sz w:val="24"/>
          <w:szCs w:val="24"/>
        </w:rPr>
        <w:t>........</w:t>
      </w:r>
      <w:r>
        <w:rPr>
          <w:rFonts w:ascii="Times New Roman" w:hAnsi="Times New Roman"/>
          <w:sz w:val="24"/>
          <w:szCs w:val="24"/>
        </w:rPr>
        <w:t>......................23</w:t>
      </w:r>
    </w:p>
    <w:p w:rsidR="00954B4D" w:rsidRPr="005F7CD0" w:rsidRDefault="00954B4D" w:rsidP="00934ABA">
      <w:pPr>
        <w:widowControl w:val="0"/>
        <w:autoSpaceDE w:val="0"/>
        <w:autoSpaceDN w:val="0"/>
        <w:adjustRightInd w:val="0"/>
        <w:spacing w:after="0" w:line="288" w:lineRule="auto"/>
        <w:ind w:right="0"/>
        <w:jc w:val="both"/>
        <w:rPr>
          <w:rFonts w:ascii="Times New Roman" w:hAnsi="Times New Roman"/>
          <w:sz w:val="24"/>
          <w:szCs w:val="24"/>
        </w:rPr>
      </w:pPr>
    </w:p>
    <w:p w:rsidR="00917456" w:rsidRPr="005F7CD0" w:rsidRDefault="00917456" w:rsidP="00917456">
      <w:pPr>
        <w:widowControl w:val="0"/>
        <w:autoSpaceDE w:val="0"/>
        <w:autoSpaceDN w:val="0"/>
        <w:adjustRightInd w:val="0"/>
        <w:spacing w:after="0" w:line="288" w:lineRule="auto"/>
        <w:ind w:right="0"/>
        <w:jc w:val="both"/>
        <w:rPr>
          <w:rFonts w:ascii="Times New Roman" w:hAnsi="Times New Roman"/>
          <w:sz w:val="24"/>
          <w:szCs w:val="24"/>
        </w:rPr>
      </w:pPr>
    </w:p>
    <w:p w:rsidR="00917456" w:rsidRDefault="00917456" w:rsidP="00917456">
      <w:pPr>
        <w:widowControl w:val="0"/>
        <w:autoSpaceDE w:val="0"/>
        <w:autoSpaceDN w:val="0"/>
        <w:adjustRightInd w:val="0"/>
        <w:spacing w:after="0" w:line="288" w:lineRule="auto"/>
        <w:ind w:right="0"/>
        <w:jc w:val="both"/>
        <w:rPr>
          <w:rFonts w:ascii="Times New Roman" w:hAnsi="Times New Roman"/>
          <w:sz w:val="24"/>
          <w:szCs w:val="24"/>
          <w:highlight w:val="lightGray"/>
        </w:rPr>
      </w:pPr>
    </w:p>
    <w:p w:rsidR="003023C5" w:rsidRDefault="003023C5" w:rsidP="00917456">
      <w:pPr>
        <w:widowControl w:val="0"/>
        <w:autoSpaceDE w:val="0"/>
        <w:autoSpaceDN w:val="0"/>
        <w:adjustRightInd w:val="0"/>
        <w:spacing w:after="0" w:line="288" w:lineRule="auto"/>
        <w:ind w:right="0"/>
        <w:jc w:val="both"/>
        <w:rPr>
          <w:rFonts w:ascii="Times New Roman" w:hAnsi="Times New Roman"/>
          <w:sz w:val="24"/>
          <w:szCs w:val="24"/>
          <w:highlight w:val="lightGray"/>
        </w:rPr>
      </w:pPr>
    </w:p>
    <w:p w:rsidR="003023C5" w:rsidRDefault="003023C5" w:rsidP="00917456">
      <w:pPr>
        <w:widowControl w:val="0"/>
        <w:autoSpaceDE w:val="0"/>
        <w:autoSpaceDN w:val="0"/>
        <w:adjustRightInd w:val="0"/>
        <w:spacing w:after="0" w:line="288" w:lineRule="auto"/>
        <w:ind w:right="0"/>
        <w:jc w:val="both"/>
        <w:rPr>
          <w:rFonts w:ascii="Times New Roman" w:hAnsi="Times New Roman"/>
          <w:sz w:val="24"/>
          <w:szCs w:val="24"/>
          <w:highlight w:val="lightGray"/>
        </w:rPr>
      </w:pPr>
    </w:p>
    <w:p w:rsidR="003023C5" w:rsidRDefault="003023C5" w:rsidP="00917456">
      <w:pPr>
        <w:widowControl w:val="0"/>
        <w:autoSpaceDE w:val="0"/>
        <w:autoSpaceDN w:val="0"/>
        <w:adjustRightInd w:val="0"/>
        <w:spacing w:after="0" w:line="288" w:lineRule="auto"/>
        <w:ind w:right="0"/>
        <w:jc w:val="both"/>
        <w:rPr>
          <w:rFonts w:ascii="Times New Roman" w:hAnsi="Times New Roman"/>
          <w:sz w:val="24"/>
          <w:szCs w:val="24"/>
          <w:highlight w:val="lightGray"/>
        </w:rPr>
      </w:pPr>
    </w:p>
    <w:p w:rsidR="003023C5" w:rsidRDefault="003023C5" w:rsidP="00917456">
      <w:pPr>
        <w:widowControl w:val="0"/>
        <w:autoSpaceDE w:val="0"/>
        <w:autoSpaceDN w:val="0"/>
        <w:adjustRightInd w:val="0"/>
        <w:spacing w:after="0" w:line="288" w:lineRule="auto"/>
        <w:ind w:right="0"/>
        <w:jc w:val="both"/>
        <w:rPr>
          <w:rFonts w:ascii="Times New Roman" w:hAnsi="Times New Roman"/>
          <w:sz w:val="24"/>
          <w:szCs w:val="24"/>
          <w:highlight w:val="lightGray"/>
        </w:rPr>
      </w:pPr>
    </w:p>
    <w:p w:rsidR="003023C5" w:rsidRDefault="003023C5" w:rsidP="00917456">
      <w:pPr>
        <w:widowControl w:val="0"/>
        <w:autoSpaceDE w:val="0"/>
        <w:autoSpaceDN w:val="0"/>
        <w:adjustRightInd w:val="0"/>
        <w:spacing w:after="0" w:line="288" w:lineRule="auto"/>
        <w:ind w:right="0"/>
        <w:jc w:val="both"/>
        <w:rPr>
          <w:rFonts w:ascii="Times New Roman" w:hAnsi="Times New Roman"/>
          <w:sz w:val="24"/>
          <w:szCs w:val="24"/>
          <w:highlight w:val="lightGray"/>
        </w:rPr>
      </w:pPr>
    </w:p>
    <w:p w:rsidR="003023C5" w:rsidRDefault="003023C5" w:rsidP="00917456">
      <w:pPr>
        <w:widowControl w:val="0"/>
        <w:autoSpaceDE w:val="0"/>
        <w:autoSpaceDN w:val="0"/>
        <w:adjustRightInd w:val="0"/>
        <w:spacing w:after="0" w:line="288" w:lineRule="auto"/>
        <w:ind w:right="0"/>
        <w:jc w:val="both"/>
        <w:rPr>
          <w:rFonts w:ascii="Times New Roman" w:hAnsi="Times New Roman"/>
          <w:sz w:val="24"/>
          <w:szCs w:val="24"/>
          <w:highlight w:val="lightGray"/>
        </w:rPr>
      </w:pPr>
    </w:p>
    <w:p w:rsidR="009954D9" w:rsidRPr="00BC0184" w:rsidRDefault="009954D9" w:rsidP="00917456">
      <w:pPr>
        <w:widowControl w:val="0"/>
        <w:autoSpaceDE w:val="0"/>
        <w:autoSpaceDN w:val="0"/>
        <w:adjustRightInd w:val="0"/>
        <w:spacing w:after="0" w:line="288" w:lineRule="auto"/>
        <w:ind w:right="0"/>
        <w:jc w:val="both"/>
        <w:rPr>
          <w:rFonts w:ascii="Times New Roman" w:hAnsi="Times New Roman"/>
          <w:sz w:val="24"/>
          <w:szCs w:val="24"/>
          <w:highlight w:val="lightGray"/>
        </w:rPr>
      </w:pPr>
    </w:p>
    <w:p w:rsidR="00917456" w:rsidRPr="00BC0184" w:rsidRDefault="00917456" w:rsidP="00934ABA">
      <w:pPr>
        <w:widowControl w:val="0"/>
        <w:autoSpaceDE w:val="0"/>
        <w:autoSpaceDN w:val="0"/>
        <w:adjustRightInd w:val="0"/>
        <w:spacing w:after="0" w:line="288" w:lineRule="auto"/>
        <w:ind w:right="0"/>
        <w:jc w:val="both"/>
        <w:rPr>
          <w:rFonts w:ascii="Times New Roman" w:hAnsi="Times New Roman"/>
          <w:sz w:val="24"/>
          <w:szCs w:val="24"/>
          <w:highlight w:val="lightGray"/>
        </w:rPr>
      </w:pPr>
    </w:p>
    <w:p w:rsidR="006F09E9" w:rsidRPr="00BC0184" w:rsidRDefault="006F09E9" w:rsidP="008A2F0D">
      <w:pPr>
        <w:pStyle w:val="S1"/>
        <w:rPr>
          <w:highlight w:val="lightGray"/>
        </w:rPr>
      </w:pPr>
    </w:p>
    <w:p w:rsidR="006F09E9" w:rsidRPr="00BC0184" w:rsidRDefault="006F09E9" w:rsidP="008A2F0D">
      <w:pPr>
        <w:pStyle w:val="S1"/>
        <w:rPr>
          <w:highlight w:val="lightGray"/>
        </w:rPr>
      </w:pPr>
    </w:p>
    <w:bookmarkEnd w:id="0"/>
    <w:bookmarkEnd w:id="1"/>
    <w:bookmarkEnd w:id="2"/>
    <w:bookmarkEnd w:id="3"/>
    <w:p w:rsidR="008A2F0D" w:rsidRPr="005F7CD0" w:rsidRDefault="00437297" w:rsidP="008A2F0D">
      <w:pPr>
        <w:pStyle w:val="S1"/>
      </w:pPr>
      <w:r w:rsidRPr="005F7CD0">
        <w:lastRenderedPageBreak/>
        <w:t>ПОЛОЖЕНИЕ О ТЕРРИТОРИАЛЬНОМ ПЛАНИРОВАНИИ.</w:t>
      </w:r>
    </w:p>
    <w:p w:rsidR="00995C91" w:rsidRPr="005F7CD0" w:rsidRDefault="00437297" w:rsidP="008A2F0D">
      <w:pPr>
        <w:pStyle w:val="S1"/>
      </w:pPr>
      <w:r w:rsidRPr="005F7CD0">
        <w:t>ЦЕЛИ И ЗАДАЧИ</w:t>
      </w:r>
    </w:p>
    <w:p w:rsidR="003B1163" w:rsidRPr="005F7CD0" w:rsidRDefault="003B1163" w:rsidP="008A2F0D">
      <w:pPr>
        <w:pStyle w:val="S1"/>
      </w:pPr>
    </w:p>
    <w:p w:rsidR="0096765F" w:rsidRPr="005F7CD0" w:rsidRDefault="0096765F" w:rsidP="0096765F">
      <w:pPr>
        <w:spacing w:before="100" w:beforeAutospacing="1" w:after="0" w:line="360" w:lineRule="auto"/>
        <w:jc w:val="both"/>
        <w:rPr>
          <w:rFonts w:ascii="Times New Roman" w:hAnsi="Times New Roman"/>
          <w:sz w:val="28"/>
          <w:szCs w:val="28"/>
        </w:rPr>
      </w:pPr>
      <w:r w:rsidRPr="005F7CD0">
        <w:rPr>
          <w:rFonts w:ascii="Times New Roman" w:hAnsi="Times New Roman"/>
          <w:i/>
          <w:iCs/>
          <w:sz w:val="28"/>
          <w:szCs w:val="28"/>
        </w:rPr>
        <w:t>Основными целями территориального планирования являются</w:t>
      </w:r>
      <w:r w:rsidRPr="005F7CD0">
        <w:rPr>
          <w:rFonts w:ascii="Times New Roman" w:hAnsi="Times New Roman"/>
          <w:sz w:val="28"/>
          <w:szCs w:val="28"/>
        </w:rPr>
        <w:t>:</w:t>
      </w:r>
    </w:p>
    <w:p w:rsidR="0096765F" w:rsidRPr="005F7CD0" w:rsidRDefault="0096765F" w:rsidP="00FF6CBA">
      <w:pPr>
        <w:numPr>
          <w:ilvl w:val="0"/>
          <w:numId w:val="3"/>
        </w:numPr>
        <w:tabs>
          <w:tab w:val="clear" w:pos="1260"/>
          <w:tab w:val="num" w:pos="709"/>
          <w:tab w:val="left" w:pos="1620"/>
        </w:tabs>
        <w:spacing w:after="0" w:line="360" w:lineRule="auto"/>
        <w:ind w:left="721" w:right="0" w:hanging="437"/>
        <w:jc w:val="both"/>
        <w:rPr>
          <w:rFonts w:ascii="Times New Roman" w:hAnsi="Times New Roman"/>
          <w:sz w:val="28"/>
          <w:szCs w:val="28"/>
        </w:rPr>
      </w:pPr>
      <w:r w:rsidRPr="005F7CD0">
        <w:rPr>
          <w:rFonts w:ascii="Times New Roman" w:hAnsi="Times New Roman"/>
          <w:sz w:val="28"/>
          <w:szCs w:val="28"/>
        </w:rPr>
        <w:t xml:space="preserve">обеспечение устойчивого социально-экономического развития сельского поселения, его производственного потенциала; </w:t>
      </w:r>
    </w:p>
    <w:p w:rsidR="0096765F" w:rsidRPr="005F7CD0" w:rsidRDefault="0096765F" w:rsidP="00FF6CBA">
      <w:pPr>
        <w:numPr>
          <w:ilvl w:val="0"/>
          <w:numId w:val="3"/>
        </w:numPr>
        <w:tabs>
          <w:tab w:val="clear" w:pos="1260"/>
          <w:tab w:val="num" w:pos="709"/>
          <w:tab w:val="left" w:pos="1620"/>
        </w:tabs>
        <w:spacing w:after="0" w:line="360" w:lineRule="auto"/>
        <w:ind w:left="721" w:right="0" w:hanging="437"/>
        <w:jc w:val="both"/>
        <w:rPr>
          <w:rFonts w:ascii="Times New Roman" w:hAnsi="Times New Roman"/>
          <w:sz w:val="28"/>
          <w:szCs w:val="28"/>
        </w:rPr>
      </w:pPr>
      <w:r w:rsidRPr="005F7CD0">
        <w:rPr>
          <w:rFonts w:ascii="Times New Roman" w:hAnsi="Times New Roman"/>
          <w:sz w:val="28"/>
          <w:szCs w:val="28"/>
        </w:rPr>
        <w:t xml:space="preserve">обеспечение комфортной, отвечающей современным социальным стандартам и потребностям населения среды проживания; </w:t>
      </w:r>
    </w:p>
    <w:p w:rsidR="0096765F" w:rsidRPr="005F7CD0" w:rsidRDefault="0096765F" w:rsidP="00FF6CBA">
      <w:pPr>
        <w:numPr>
          <w:ilvl w:val="0"/>
          <w:numId w:val="3"/>
        </w:numPr>
        <w:tabs>
          <w:tab w:val="clear" w:pos="1260"/>
          <w:tab w:val="num" w:pos="709"/>
          <w:tab w:val="left" w:pos="1620"/>
        </w:tabs>
        <w:spacing w:after="0" w:line="360" w:lineRule="auto"/>
        <w:ind w:left="721" w:right="0" w:hanging="437"/>
        <w:jc w:val="both"/>
        <w:rPr>
          <w:rFonts w:ascii="Times New Roman" w:hAnsi="Times New Roman"/>
          <w:sz w:val="28"/>
          <w:szCs w:val="28"/>
        </w:rPr>
      </w:pPr>
      <w:r w:rsidRPr="005F7CD0">
        <w:rPr>
          <w:rFonts w:ascii="Times New Roman" w:hAnsi="Times New Roman"/>
          <w:sz w:val="28"/>
          <w:szCs w:val="28"/>
        </w:rPr>
        <w:t>улучшение архитектурно-художественного облика и повышение качества сложившейся среды населенных мест; повышение их уровня благоустройства при эффективном использовании градостроительных ресурсов;</w:t>
      </w:r>
    </w:p>
    <w:p w:rsidR="0096765F" w:rsidRPr="005F7CD0" w:rsidRDefault="0096765F" w:rsidP="00FF6CBA">
      <w:pPr>
        <w:numPr>
          <w:ilvl w:val="0"/>
          <w:numId w:val="3"/>
        </w:numPr>
        <w:tabs>
          <w:tab w:val="clear" w:pos="1260"/>
          <w:tab w:val="num" w:pos="709"/>
          <w:tab w:val="left" w:pos="1620"/>
        </w:tabs>
        <w:spacing w:after="0" w:line="360" w:lineRule="auto"/>
        <w:ind w:left="721" w:right="0" w:hanging="437"/>
        <w:jc w:val="both"/>
        <w:rPr>
          <w:rFonts w:ascii="Times New Roman" w:hAnsi="Times New Roman"/>
          <w:sz w:val="28"/>
          <w:szCs w:val="28"/>
        </w:rPr>
      </w:pPr>
      <w:r w:rsidRPr="005F7CD0">
        <w:rPr>
          <w:rFonts w:ascii="Times New Roman" w:hAnsi="Times New Roman"/>
          <w:sz w:val="28"/>
          <w:szCs w:val="28"/>
        </w:rPr>
        <w:t>сохранение и реабилитация объектов историко-культурного наследия, расположенных на территории сельского поселения, усиление экологических преимуществ сельского поселения;</w:t>
      </w:r>
    </w:p>
    <w:p w:rsidR="0096765F" w:rsidRPr="005F7CD0" w:rsidRDefault="0096765F" w:rsidP="0096765F">
      <w:pPr>
        <w:spacing w:after="0" w:line="360" w:lineRule="auto"/>
        <w:rPr>
          <w:rFonts w:ascii="Times New Roman" w:hAnsi="Times New Roman"/>
          <w:sz w:val="28"/>
          <w:szCs w:val="28"/>
        </w:rPr>
      </w:pPr>
      <w:r w:rsidRPr="005F7CD0">
        <w:rPr>
          <w:rFonts w:ascii="Times New Roman" w:hAnsi="Times New Roman"/>
          <w:i/>
          <w:iCs/>
          <w:sz w:val="28"/>
          <w:szCs w:val="28"/>
        </w:rPr>
        <w:t>Основными задачами территориального планирования являются</w:t>
      </w:r>
      <w:r w:rsidRPr="005F7CD0">
        <w:rPr>
          <w:rFonts w:ascii="Times New Roman" w:hAnsi="Times New Roman"/>
          <w:sz w:val="28"/>
          <w:szCs w:val="28"/>
        </w:rPr>
        <w:t>:</w:t>
      </w:r>
    </w:p>
    <w:p w:rsidR="0096765F" w:rsidRPr="005F7CD0" w:rsidRDefault="0096765F" w:rsidP="00FF6CBA">
      <w:pPr>
        <w:numPr>
          <w:ilvl w:val="0"/>
          <w:numId w:val="2"/>
        </w:numPr>
        <w:tabs>
          <w:tab w:val="num" w:pos="1620"/>
        </w:tabs>
        <w:spacing w:after="0" w:line="360" w:lineRule="auto"/>
        <w:ind w:left="284" w:right="0" w:firstLine="437"/>
        <w:jc w:val="both"/>
        <w:rPr>
          <w:rFonts w:ascii="Times New Roman" w:hAnsi="Times New Roman"/>
          <w:sz w:val="28"/>
          <w:szCs w:val="28"/>
        </w:rPr>
      </w:pPr>
      <w:r w:rsidRPr="005F7CD0">
        <w:rPr>
          <w:rFonts w:ascii="Times New Roman" w:hAnsi="Times New Roman"/>
          <w:sz w:val="28"/>
          <w:szCs w:val="28"/>
        </w:rPr>
        <w:t>создание благоприятной среды жизнедеятельности;</w:t>
      </w:r>
    </w:p>
    <w:p w:rsidR="0096765F" w:rsidRPr="005F7CD0" w:rsidRDefault="0096765F" w:rsidP="00FF6CBA">
      <w:pPr>
        <w:numPr>
          <w:ilvl w:val="0"/>
          <w:numId w:val="2"/>
        </w:numPr>
        <w:tabs>
          <w:tab w:val="num" w:pos="1620"/>
        </w:tabs>
        <w:spacing w:after="0" w:line="360" w:lineRule="auto"/>
        <w:ind w:left="284" w:right="0" w:firstLine="437"/>
        <w:jc w:val="both"/>
        <w:rPr>
          <w:rFonts w:ascii="Times New Roman" w:hAnsi="Times New Roman"/>
          <w:sz w:val="28"/>
          <w:szCs w:val="28"/>
        </w:rPr>
      </w:pPr>
      <w:r w:rsidRPr="005F7CD0">
        <w:rPr>
          <w:rFonts w:ascii="Times New Roman" w:hAnsi="Times New Roman"/>
          <w:sz w:val="28"/>
          <w:szCs w:val="28"/>
        </w:rPr>
        <w:t>обеспечение рационального использования территорий населенных пунктов, улучшение жилищных условий, достижение многообразия типов жилой среды и комплексности застройки жилых территорий;</w:t>
      </w:r>
    </w:p>
    <w:p w:rsidR="0096765F" w:rsidRPr="005F7CD0" w:rsidRDefault="0096765F" w:rsidP="00FF6CBA">
      <w:pPr>
        <w:numPr>
          <w:ilvl w:val="0"/>
          <w:numId w:val="2"/>
        </w:numPr>
        <w:tabs>
          <w:tab w:val="num" w:pos="1620"/>
        </w:tabs>
        <w:spacing w:after="0" w:line="360" w:lineRule="auto"/>
        <w:ind w:left="284" w:right="0" w:firstLine="437"/>
        <w:jc w:val="both"/>
        <w:rPr>
          <w:rFonts w:ascii="Times New Roman" w:hAnsi="Times New Roman"/>
          <w:sz w:val="28"/>
          <w:szCs w:val="28"/>
        </w:rPr>
      </w:pPr>
      <w:r w:rsidRPr="005F7CD0">
        <w:rPr>
          <w:rFonts w:ascii="Times New Roman" w:hAnsi="Times New Roman"/>
          <w:sz w:val="28"/>
          <w:szCs w:val="28"/>
        </w:rPr>
        <w:t>разработка функционального зонирования территории сельского поселения с установлением ограничений на использование в градостроительной деятельности;</w:t>
      </w:r>
    </w:p>
    <w:p w:rsidR="0096765F" w:rsidRPr="005F7CD0" w:rsidRDefault="0096765F" w:rsidP="00FF6CBA">
      <w:pPr>
        <w:numPr>
          <w:ilvl w:val="0"/>
          <w:numId w:val="2"/>
        </w:numPr>
        <w:tabs>
          <w:tab w:val="num" w:pos="1620"/>
        </w:tabs>
        <w:spacing w:after="0" w:line="360" w:lineRule="auto"/>
        <w:ind w:left="284" w:right="0" w:firstLine="437"/>
        <w:jc w:val="both"/>
        <w:rPr>
          <w:rFonts w:ascii="Times New Roman" w:hAnsi="Times New Roman"/>
          <w:sz w:val="28"/>
          <w:szCs w:val="28"/>
        </w:rPr>
      </w:pPr>
      <w:r w:rsidRPr="005F7CD0">
        <w:rPr>
          <w:rFonts w:ascii="Times New Roman" w:hAnsi="Times New Roman"/>
          <w:sz w:val="28"/>
          <w:szCs w:val="28"/>
        </w:rPr>
        <w:t>разработка предложений по формированию инвестиционных зон, создание и развитие рекреационных территорий, развитие туристской инфраструктуры;</w:t>
      </w:r>
    </w:p>
    <w:p w:rsidR="0096765F" w:rsidRPr="005F7CD0" w:rsidRDefault="0096765F" w:rsidP="00FF6CBA">
      <w:pPr>
        <w:numPr>
          <w:ilvl w:val="0"/>
          <w:numId w:val="2"/>
        </w:numPr>
        <w:tabs>
          <w:tab w:val="num" w:pos="1620"/>
        </w:tabs>
        <w:spacing w:after="0" w:line="360" w:lineRule="auto"/>
        <w:ind w:left="284" w:right="0" w:firstLine="437"/>
        <w:jc w:val="both"/>
        <w:rPr>
          <w:rFonts w:ascii="Times New Roman" w:hAnsi="Times New Roman"/>
          <w:sz w:val="28"/>
          <w:szCs w:val="28"/>
        </w:rPr>
      </w:pPr>
      <w:r w:rsidRPr="005F7CD0">
        <w:rPr>
          <w:rFonts w:ascii="Times New Roman" w:hAnsi="Times New Roman"/>
          <w:sz w:val="28"/>
          <w:szCs w:val="28"/>
        </w:rPr>
        <w:t xml:space="preserve">эффективное использование историко-культурных ценностей, обеспечивающее их сохранность, поддержание ландшафтного и </w:t>
      </w:r>
      <w:r w:rsidRPr="005F7CD0">
        <w:rPr>
          <w:rFonts w:ascii="Times New Roman" w:hAnsi="Times New Roman"/>
          <w:sz w:val="28"/>
          <w:szCs w:val="28"/>
        </w:rPr>
        <w:lastRenderedPageBreak/>
        <w:t>архитектурно-пространственного своеобразия населенных пунктов, комплексность благоустройства и озеленения территорий;</w:t>
      </w:r>
    </w:p>
    <w:p w:rsidR="0096765F" w:rsidRPr="005F7CD0" w:rsidRDefault="0096765F" w:rsidP="00FF6CBA">
      <w:pPr>
        <w:numPr>
          <w:ilvl w:val="0"/>
          <w:numId w:val="2"/>
        </w:numPr>
        <w:tabs>
          <w:tab w:val="num" w:pos="1620"/>
        </w:tabs>
        <w:spacing w:after="0" w:line="360" w:lineRule="auto"/>
        <w:ind w:left="284" w:right="0" w:firstLine="437"/>
        <w:jc w:val="both"/>
        <w:rPr>
          <w:rFonts w:ascii="Times New Roman" w:hAnsi="Times New Roman"/>
          <w:sz w:val="28"/>
          <w:szCs w:val="28"/>
        </w:rPr>
      </w:pPr>
      <w:r w:rsidRPr="005F7CD0">
        <w:rPr>
          <w:rFonts w:ascii="Times New Roman" w:hAnsi="Times New Roman"/>
          <w:sz w:val="28"/>
          <w:szCs w:val="28"/>
        </w:rPr>
        <w:t>надежность транспортного обслуживания и инженерного оборудования территории сельского поселения, развития транспортной и инженерной инфраструктуры.</w:t>
      </w:r>
    </w:p>
    <w:p w:rsidR="0096765F" w:rsidRDefault="0096765F" w:rsidP="00FF6CBA">
      <w:pPr>
        <w:spacing w:after="0" w:line="360" w:lineRule="auto"/>
        <w:ind w:right="0" w:firstLine="851"/>
        <w:jc w:val="both"/>
        <w:rPr>
          <w:rFonts w:ascii="Times New Roman" w:hAnsi="Times New Roman"/>
          <w:sz w:val="28"/>
          <w:szCs w:val="28"/>
        </w:rPr>
      </w:pPr>
      <w:r w:rsidRPr="005F7CD0">
        <w:rPr>
          <w:rFonts w:ascii="Times New Roman" w:hAnsi="Times New Roman"/>
          <w:sz w:val="28"/>
          <w:szCs w:val="28"/>
        </w:rPr>
        <w:t>В целом как документ территориального планирования генеральный план сельского поселения должен обеспечить последовательную дальнейшую разработку градостроительной документации по освоению новых территорий, по решению вопросов реконструкции и развития транспортной и инженерной инфраструктур, по реконструкции существующей застройки и преобразованию и формированию территорий общего пользования.</w:t>
      </w:r>
    </w:p>
    <w:p w:rsidR="006F09E9" w:rsidRDefault="0096765F" w:rsidP="006F09E9">
      <w:pPr>
        <w:rPr>
          <w:rFonts w:ascii="Times New Roman" w:hAnsi="Times New Roman"/>
          <w:b/>
          <w:sz w:val="28"/>
          <w:szCs w:val="28"/>
        </w:rPr>
      </w:pPr>
      <w:r>
        <w:rPr>
          <w:rFonts w:ascii="Times New Roman" w:hAnsi="Times New Roman"/>
          <w:sz w:val="28"/>
          <w:szCs w:val="28"/>
        </w:rPr>
        <w:br w:type="page"/>
      </w:r>
      <w:r w:rsidR="006F09E9">
        <w:rPr>
          <w:rFonts w:ascii="Times New Roman" w:hAnsi="Times New Roman"/>
          <w:b/>
          <w:sz w:val="28"/>
          <w:szCs w:val="28"/>
        </w:rPr>
        <w:lastRenderedPageBreak/>
        <w:t xml:space="preserve">1. </w:t>
      </w:r>
      <w:r w:rsidR="006F09E9" w:rsidRPr="00B328CC">
        <w:rPr>
          <w:rFonts w:ascii="Times New Roman" w:hAnsi="Times New Roman"/>
          <w:b/>
          <w:sz w:val="28"/>
          <w:szCs w:val="28"/>
        </w:rPr>
        <w:t>ПАРАМЕТРЫ ФУНКЦИОНАЛЬНЫХ ЗОН</w:t>
      </w:r>
    </w:p>
    <w:p w:rsidR="006F09E9" w:rsidRPr="00CD2D20" w:rsidRDefault="006F09E9" w:rsidP="006F09E9">
      <w:pPr>
        <w:rPr>
          <w:rFonts w:ascii="Times New Roman" w:hAnsi="Times New Roman"/>
          <w:b/>
          <w:sz w:val="28"/>
          <w:szCs w:val="28"/>
        </w:rPr>
      </w:pPr>
      <w:r w:rsidRPr="00CD2D20">
        <w:rPr>
          <w:rFonts w:ascii="Times New Roman" w:hAnsi="Times New Roman"/>
          <w:b/>
          <w:sz w:val="28"/>
          <w:szCs w:val="28"/>
        </w:rPr>
        <w:t>1.1. Баланс территории</w:t>
      </w:r>
    </w:p>
    <w:p w:rsidR="006F09E9" w:rsidRDefault="006135D8" w:rsidP="001E27D4">
      <w:pPr>
        <w:spacing w:after="0" w:line="360" w:lineRule="auto"/>
        <w:ind w:right="0" w:firstLine="454"/>
        <w:jc w:val="both"/>
        <w:rPr>
          <w:rFonts w:ascii="Times New Roman" w:hAnsi="Times New Roman"/>
          <w:sz w:val="28"/>
          <w:szCs w:val="28"/>
        </w:rPr>
      </w:pPr>
      <w:r>
        <w:rPr>
          <w:rFonts w:ascii="Times New Roman" w:hAnsi="Times New Roman"/>
          <w:sz w:val="28"/>
          <w:szCs w:val="28"/>
        </w:rPr>
        <w:t>В соответствии с "Региональными нормативами градостроительного проектирования Тверской области" рассчитан баланс территории, отражающий соотношение площадей земель и зон различного функционального назначения.</w:t>
      </w:r>
      <w:r w:rsidRPr="006135D8">
        <w:rPr>
          <w:rFonts w:ascii="Times New Roman" w:hAnsi="Times New Roman"/>
          <w:sz w:val="28"/>
          <w:szCs w:val="28"/>
        </w:rPr>
        <w:t xml:space="preserve"> </w:t>
      </w:r>
      <w:r>
        <w:rPr>
          <w:rFonts w:ascii="Times New Roman" w:hAnsi="Times New Roman"/>
          <w:sz w:val="28"/>
          <w:szCs w:val="28"/>
        </w:rPr>
        <w:t>Информационной базой расчётов послужили сведения государственного кадастра недвижимости и материалы, предоставленные министерствами и ведомствами Тверской области и администрацией поселения. Результаты приведены в таблице 1.</w:t>
      </w:r>
    </w:p>
    <w:p w:rsidR="006F09E9" w:rsidRDefault="006F09E9" w:rsidP="006F09E9">
      <w:pPr>
        <w:spacing w:after="0"/>
        <w:jc w:val="both"/>
        <w:rPr>
          <w:rFonts w:ascii="Times New Roman" w:hAnsi="Times New Roman"/>
          <w:i/>
          <w:sz w:val="24"/>
          <w:szCs w:val="24"/>
        </w:rPr>
      </w:pPr>
      <w:r w:rsidRPr="00EE69AC">
        <w:rPr>
          <w:rFonts w:ascii="Times New Roman" w:hAnsi="Times New Roman"/>
          <w:i/>
          <w:sz w:val="24"/>
          <w:szCs w:val="24"/>
        </w:rPr>
        <w:t>Табл.</w:t>
      </w:r>
      <w:r>
        <w:rPr>
          <w:rFonts w:ascii="Times New Roman" w:hAnsi="Times New Roman"/>
          <w:i/>
          <w:sz w:val="24"/>
          <w:szCs w:val="24"/>
        </w:rPr>
        <w:t>1.</w:t>
      </w:r>
      <w:r w:rsidRPr="00EE69AC">
        <w:rPr>
          <w:rFonts w:ascii="Times New Roman" w:hAnsi="Times New Roman"/>
          <w:i/>
          <w:sz w:val="24"/>
          <w:szCs w:val="24"/>
        </w:rPr>
        <w:t xml:space="preserve"> Баланс территории </w:t>
      </w:r>
      <w:r w:rsidR="0096765F">
        <w:rPr>
          <w:rFonts w:ascii="Times New Roman" w:hAnsi="Times New Roman"/>
          <w:i/>
          <w:sz w:val="24"/>
          <w:szCs w:val="24"/>
        </w:rPr>
        <w:t>сельского</w:t>
      </w:r>
      <w:r w:rsidRPr="00EE69AC">
        <w:rPr>
          <w:rFonts w:ascii="Times New Roman" w:hAnsi="Times New Roman"/>
          <w:i/>
          <w:sz w:val="24"/>
          <w:szCs w:val="24"/>
        </w:rPr>
        <w:t xml:space="preserve"> поселения </w:t>
      </w:r>
      <w:proofErr w:type="spellStart"/>
      <w:r w:rsidR="005F7CD0">
        <w:rPr>
          <w:rFonts w:ascii="Times New Roman" w:hAnsi="Times New Roman"/>
          <w:i/>
          <w:sz w:val="24"/>
          <w:szCs w:val="24"/>
        </w:rPr>
        <w:t>Ведное</w:t>
      </w:r>
      <w:proofErr w:type="spellEnd"/>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1560"/>
        <w:gridCol w:w="1275"/>
        <w:gridCol w:w="1362"/>
        <w:gridCol w:w="1332"/>
      </w:tblGrid>
      <w:tr w:rsidR="0026352D" w:rsidTr="0026352D">
        <w:tc>
          <w:tcPr>
            <w:tcW w:w="4077" w:type="dxa"/>
            <w:vMerge w:val="restart"/>
            <w:vAlign w:val="center"/>
          </w:tcPr>
          <w:p w:rsidR="0026352D" w:rsidRPr="0026352D" w:rsidRDefault="0026352D" w:rsidP="0026352D">
            <w:pPr>
              <w:spacing w:after="0"/>
              <w:ind w:right="0"/>
              <w:jc w:val="center"/>
              <w:rPr>
                <w:rFonts w:ascii="Times New Roman" w:hAnsi="Times New Roman"/>
                <w:sz w:val="24"/>
                <w:szCs w:val="24"/>
              </w:rPr>
            </w:pPr>
            <w:r w:rsidRPr="0026352D">
              <w:rPr>
                <w:rFonts w:ascii="Times New Roman" w:hAnsi="Times New Roman"/>
                <w:sz w:val="24"/>
                <w:szCs w:val="24"/>
              </w:rPr>
              <w:t>Элементы территории</w:t>
            </w:r>
          </w:p>
        </w:tc>
        <w:tc>
          <w:tcPr>
            <w:tcW w:w="5529" w:type="dxa"/>
            <w:gridSpan w:val="4"/>
            <w:vAlign w:val="center"/>
          </w:tcPr>
          <w:p w:rsidR="0026352D" w:rsidRPr="0026352D" w:rsidRDefault="0026352D" w:rsidP="0026352D">
            <w:pPr>
              <w:spacing w:after="0"/>
              <w:ind w:right="0"/>
              <w:jc w:val="center"/>
              <w:rPr>
                <w:rFonts w:ascii="Times New Roman" w:hAnsi="Times New Roman"/>
              </w:rPr>
            </w:pPr>
            <w:r w:rsidRPr="0026352D">
              <w:rPr>
                <w:rFonts w:ascii="Times New Roman" w:hAnsi="Times New Roman"/>
              </w:rPr>
              <w:t>Площадь</w:t>
            </w:r>
          </w:p>
        </w:tc>
      </w:tr>
      <w:tr w:rsidR="0026352D" w:rsidTr="0026352D">
        <w:tc>
          <w:tcPr>
            <w:tcW w:w="4077" w:type="dxa"/>
            <w:vMerge/>
          </w:tcPr>
          <w:p w:rsidR="0026352D" w:rsidRPr="0026352D" w:rsidRDefault="0026352D" w:rsidP="0026352D">
            <w:pPr>
              <w:spacing w:after="0"/>
              <w:ind w:right="0"/>
              <w:jc w:val="both"/>
              <w:rPr>
                <w:rFonts w:ascii="Times New Roman" w:hAnsi="Times New Roman"/>
                <w:sz w:val="24"/>
                <w:szCs w:val="24"/>
              </w:rPr>
            </w:pPr>
          </w:p>
        </w:tc>
        <w:tc>
          <w:tcPr>
            <w:tcW w:w="2835" w:type="dxa"/>
            <w:gridSpan w:val="2"/>
            <w:vAlign w:val="center"/>
          </w:tcPr>
          <w:p w:rsidR="0026352D" w:rsidRPr="0026352D" w:rsidRDefault="0026352D" w:rsidP="0026352D">
            <w:pPr>
              <w:spacing w:after="0"/>
              <w:ind w:right="0"/>
              <w:jc w:val="center"/>
              <w:rPr>
                <w:rFonts w:ascii="Times New Roman" w:hAnsi="Times New Roman"/>
              </w:rPr>
            </w:pPr>
            <w:r w:rsidRPr="0026352D">
              <w:rPr>
                <w:rFonts w:ascii="Times New Roman" w:hAnsi="Times New Roman"/>
              </w:rPr>
              <w:t>Существующее положение</w:t>
            </w:r>
          </w:p>
        </w:tc>
        <w:tc>
          <w:tcPr>
            <w:tcW w:w="2694" w:type="dxa"/>
            <w:gridSpan w:val="2"/>
            <w:vAlign w:val="center"/>
          </w:tcPr>
          <w:p w:rsidR="0026352D" w:rsidRPr="0026352D" w:rsidRDefault="0026352D" w:rsidP="0026352D">
            <w:pPr>
              <w:spacing w:after="0"/>
              <w:ind w:right="0"/>
              <w:jc w:val="center"/>
              <w:rPr>
                <w:rFonts w:ascii="Times New Roman" w:hAnsi="Times New Roman"/>
              </w:rPr>
            </w:pPr>
            <w:r w:rsidRPr="0026352D">
              <w:rPr>
                <w:rFonts w:ascii="Times New Roman" w:hAnsi="Times New Roman"/>
              </w:rPr>
              <w:t>Проект</w:t>
            </w:r>
          </w:p>
        </w:tc>
      </w:tr>
      <w:tr w:rsidR="0026352D" w:rsidTr="0026352D">
        <w:tc>
          <w:tcPr>
            <w:tcW w:w="4077" w:type="dxa"/>
            <w:vMerge/>
          </w:tcPr>
          <w:p w:rsidR="0026352D" w:rsidRPr="0026352D" w:rsidRDefault="0026352D" w:rsidP="0026352D">
            <w:pPr>
              <w:spacing w:after="0"/>
              <w:ind w:right="0"/>
              <w:jc w:val="both"/>
              <w:rPr>
                <w:rFonts w:ascii="Times New Roman" w:hAnsi="Times New Roman"/>
                <w:sz w:val="28"/>
                <w:szCs w:val="28"/>
              </w:rPr>
            </w:pPr>
          </w:p>
        </w:tc>
        <w:tc>
          <w:tcPr>
            <w:tcW w:w="1560" w:type="dxa"/>
          </w:tcPr>
          <w:p w:rsidR="0026352D" w:rsidRPr="0026352D" w:rsidRDefault="0026352D" w:rsidP="002F2268">
            <w:pPr>
              <w:spacing w:after="0"/>
              <w:ind w:right="0"/>
              <w:jc w:val="center"/>
              <w:rPr>
                <w:rFonts w:ascii="Times New Roman" w:hAnsi="Times New Roman"/>
                <w:sz w:val="20"/>
                <w:szCs w:val="20"/>
              </w:rPr>
            </w:pPr>
            <w:r w:rsidRPr="0026352D">
              <w:rPr>
                <w:rFonts w:ascii="Times New Roman" w:hAnsi="Times New Roman"/>
                <w:sz w:val="20"/>
                <w:szCs w:val="20"/>
              </w:rPr>
              <w:t>га</w:t>
            </w:r>
          </w:p>
        </w:tc>
        <w:tc>
          <w:tcPr>
            <w:tcW w:w="1275" w:type="dxa"/>
          </w:tcPr>
          <w:p w:rsidR="0026352D" w:rsidRPr="0026352D" w:rsidRDefault="0026352D" w:rsidP="002F2268">
            <w:pPr>
              <w:spacing w:after="0"/>
              <w:ind w:right="0"/>
              <w:jc w:val="center"/>
              <w:rPr>
                <w:rFonts w:ascii="Times New Roman" w:hAnsi="Times New Roman"/>
                <w:sz w:val="20"/>
                <w:szCs w:val="20"/>
              </w:rPr>
            </w:pPr>
            <w:r w:rsidRPr="0026352D">
              <w:rPr>
                <w:rFonts w:ascii="Times New Roman" w:hAnsi="Times New Roman"/>
                <w:sz w:val="20"/>
                <w:szCs w:val="20"/>
              </w:rPr>
              <w:t>%</w:t>
            </w:r>
          </w:p>
        </w:tc>
        <w:tc>
          <w:tcPr>
            <w:tcW w:w="1362" w:type="dxa"/>
          </w:tcPr>
          <w:p w:rsidR="0026352D" w:rsidRPr="0026352D" w:rsidRDefault="0026352D" w:rsidP="002F2268">
            <w:pPr>
              <w:spacing w:after="0"/>
              <w:ind w:right="0"/>
              <w:jc w:val="center"/>
              <w:rPr>
                <w:rFonts w:ascii="Times New Roman" w:hAnsi="Times New Roman"/>
                <w:sz w:val="20"/>
                <w:szCs w:val="20"/>
              </w:rPr>
            </w:pPr>
            <w:r w:rsidRPr="0026352D">
              <w:rPr>
                <w:rFonts w:ascii="Times New Roman" w:hAnsi="Times New Roman"/>
                <w:sz w:val="20"/>
                <w:szCs w:val="20"/>
              </w:rPr>
              <w:t>га</w:t>
            </w:r>
          </w:p>
        </w:tc>
        <w:tc>
          <w:tcPr>
            <w:tcW w:w="1332" w:type="dxa"/>
          </w:tcPr>
          <w:p w:rsidR="0026352D" w:rsidRPr="0026352D" w:rsidRDefault="0026352D" w:rsidP="002F2268">
            <w:pPr>
              <w:spacing w:after="0"/>
              <w:ind w:right="0"/>
              <w:jc w:val="center"/>
              <w:rPr>
                <w:rFonts w:ascii="Times New Roman" w:hAnsi="Times New Roman"/>
                <w:sz w:val="20"/>
                <w:szCs w:val="20"/>
              </w:rPr>
            </w:pPr>
            <w:r w:rsidRPr="0026352D">
              <w:rPr>
                <w:rFonts w:ascii="Times New Roman" w:hAnsi="Times New Roman"/>
                <w:sz w:val="20"/>
                <w:szCs w:val="20"/>
              </w:rPr>
              <w:t>%</w:t>
            </w:r>
          </w:p>
        </w:tc>
      </w:tr>
      <w:tr w:rsidR="0026352D" w:rsidTr="0026352D">
        <w:tc>
          <w:tcPr>
            <w:tcW w:w="9606" w:type="dxa"/>
            <w:gridSpan w:val="5"/>
            <w:shd w:val="clear" w:color="auto" w:fill="FF0000"/>
          </w:tcPr>
          <w:p w:rsidR="0026352D" w:rsidRPr="00EE4E4F" w:rsidRDefault="0026352D" w:rsidP="00EE4E4F">
            <w:pPr>
              <w:spacing w:after="0"/>
              <w:ind w:right="0"/>
              <w:jc w:val="center"/>
              <w:rPr>
                <w:rFonts w:ascii="Times New Roman" w:hAnsi="Times New Roman"/>
              </w:rPr>
            </w:pPr>
            <w:r w:rsidRPr="00EE4E4F">
              <w:rPr>
                <w:rFonts w:ascii="Times New Roman" w:hAnsi="Times New Roman"/>
                <w:b/>
                <w:i/>
                <w:color w:val="000000"/>
              </w:rPr>
              <w:t>Зона градостроительного использования (функциональные зоны в границах населенных пунктов)</w:t>
            </w:r>
          </w:p>
        </w:tc>
      </w:tr>
      <w:tr w:rsidR="00343134" w:rsidTr="00814B0D">
        <w:tc>
          <w:tcPr>
            <w:tcW w:w="4077" w:type="dxa"/>
          </w:tcPr>
          <w:p w:rsidR="00343134" w:rsidRPr="0026352D" w:rsidRDefault="00343134" w:rsidP="0026352D">
            <w:pPr>
              <w:spacing w:after="0"/>
              <w:ind w:right="0"/>
              <w:rPr>
                <w:rFonts w:ascii="Times New Roman" w:hAnsi="Times New Roman"/>
              </w:rPr>
            </w:pPr>
            <w:r w:rsidRPr="0026352D">
              <w:rPr>
                <w:rFonts w:ascii="Times New Roman" w:hAnsi="Times New Roman"/>
              </w:rPr>
              <w:t>Жилая зона (Ж)</w:t>
            </w:r>
          </w:p>
        </w:tc>
        <w:tc>
          <w:tcPr>
            <w:tcW w:w="1560" w:type="dxa"/>
            <w:vAlign w:val="bottom"/>
          </w:tcPr>
          <w:p w:rsidR="00343134" w:rsidRPr="00343134" w:rsidRDefault="00343134" w:rsidP="00B8169F">
            <w:pPr>
              <w:spacing w:after="0"/>
              <w:ind w:right="0"/>
              <w:jc w:val="center"/>
              <w:rPr>
                <w:rFonts w:ascii="Times New Roman" w:hAnsi="Times New Roman"/>
                <w:color w:val="000000"/>
              </w:rPr>
            </w:pPr>
            <w:r w:rsidRPr="00343134">
              <w:rPr>
                <w:rFonts w:ascii="Times New Roman" w:hAnsi="Times New Roman"/>
                <w:color w:val="000000"/>
              </w:rPr>
              <w:t>64</w:t>
            </w:r>
            <w:r w:rsidR="00B8169F">
              <w:rPr>
                <w:rFonts w:ascii="Times New Roman" w:hAnsi="Times New Roman"/>
                <w:color w:val="000000"/>
              </w:rPr>
              <w:t>2</w:t>
            </w:r>
            <w:r w:rsidRPr="00343134">
              <w:rPr>
                <w:rFonts w:ascii="Times New Roman" w:hAnsi="Times New Roman"/>
                <w:color w:val="000000"/>
              </w:rPr>
              <w:t>,</w:t>
            </w:r>
            <w:r w:rsidR="00B8169F">
              <w:rPr>
                <w:rFonts w:ascii="Times New Roman" w:hAnsi="Times New Roman"/>
                <w:color w:val="000000"/>
              </w:rPr>
              <w:t>80</w:t>
            </w:r>
          </w:p>
        </w:tc>
        <w:tc>
          <w:tcPr>
            <w:tcW w:w="1275" w:type="dxa"/>
            <w:vAlign w:val="bottom"/>
          </w:tcPr>
          <w:p w:rsidR="00343134" w:rsidRPr="002F2268" w:rsidRDefault="00343134" w:rsidP="00DF596A">
            <w:pPr>
              <w:spacing w:after="0"/>
              <w:ind w:right="0"/>
              <w:jc w:val="center"/>
              <w:rPr>
                <w:rFonts w:ascii="Times New Roman" w:hAnsi="Times New Roman"/>
                <w:i/>
                <w:color w:val="000000"/>
              </w:rPr>
            </w:pPr>
            <w:r w:rsidRPr="002F2268">
              <w:rPr>
                <w:rFonts w:ascii="Times New Roman" w:hAnsi="Times New Roman"/>
                <w:i/>
                <w:color w:val="000000"/>
              </w:rPr>
              <w:t>2,9</w:t>
            </w:r>
            <w:r w:rsidR="00DF596A">
              <w:rPr>
                <w:rFonts w:ascii="Times New Roman" w:hAnsi="Times New Roman"/>
                <w:i/>
                <w:color w:val="000000"/>
              </w:rPr>
              <w:t>1</w:t>
            </w:r>
          </w:p>
        </w:tc>
        <w:tc>
          <w:tcPr>
            <w:tcW w:w="1362" w:type="dxa"/>
            <w:vAlign w:val="bottom"/>
          </w:tcPr>
          <w:p w:rsidR="00343134" w:rsidRPr="00343134" w:rsidRDefault="00DF596A" w:rsidP="00BD6497">
            <w:pPr>
              <w:spacing w:after="0"/>
              <w:ind w:right="0"/>
              <w:jc w:val="center"/>
              <w:rPr>
                <w:rFonts w:ascii="Times New Roman" w:hAnsi="Times New Roman"/>
                <w:color w:val="000000"/>
              </w:rPr>
            </w:pPr>
            <w:r w:rsidRPr="00DF596A">
              <w:rPr>
                <w:rFonts w:ascii="Times New Roman" w:hAnsi="Times New Roman"/>
                <w:color w:val="000000"/>
              </w:rPr>
              <w:t>6</w:t>
            </w:r>
            <w:r w:rsidR="00BD6497">
              <w:rPr>
                <w:rFonts w:ascii="Times New Roman" w:hAnsi="Times New Roman"/>
                <w:color w:val="000000"/>
              </w:rPr>
              <w:t>39</w:t>
            </w:r>
            <w:r w:rsidRPr="00DF596A">
              <w:rPr>
                <w:rFonts w:ascii="Times New Roman" w:hAnsi="Times New Roman"/>
                <w:color w:val="000000"/>
              </w:rPr>
              <w:t>,</w:t>
            </w:r>
            <w:r w:rsidR="00BD6497">
              <w:rPr>
                <w:rFonts w:ascii="Times New Roman" w:hAnsi="Times New Roman"/>
                <w:color w:val="000000"/>
              </w:rPr>
              <w:t>08</w:t>
            </w:r>
          </w:p>
        </w:tc>
        <w:tc>
          <w:tcPr>
            <w:tcW w:w="1332" w:type="dxa"/>
            <w:vAlign w:val="bottom"/>
          </w:tcPr>
          <w:p w:rsidR="00343134" w:rsidRPr="002F2268" w:rsidRDefault="00343134" w:rsidP="00BD6497">
            <w:pPr>
              <w:spacing w:after="0"/>
              <w:ind w:right="0"/>
              <w:jc w:val="center"/>
              <w:rPr>
                <w:rFonts w:ascii="Times New Roman" w:hAnsi="Times New Roman"/>
                <w:i/>
                <w:color w:val="000000"/>
              </w:rPr>
            </w:pPr>
            <w:r w:rsidRPr="002F2268">
              <w:rPr>
                <w:rFonts w:ascii="Times New Roman" w:hAnsi="Times New Roman"/>
                <w:i/>
                <w:color w:val="000000"/>
              </w:rPr>
              <w:t>2,</w:t>
            </w:r>
            <w:r w:rsidR="00BD6497">
              <w:rPr>
                <w:rFonts w:ascii="Times New Roman" w:hAnsi="Times New Roman"/>
                <w:i/>
                <w:color w:val="000000"/>
              </w:rPr>
              <w:t>52</w:t>
            </w:r>
          </w:p>
        </w:tc>
      </w:tr>
      <w:tr w:rsidR="00343134" w:rsidTr="00814B0D">
        <w:tc>
          <w:tcPr>
            <w:tcW w:w="4077" w:type="dxa"/>
          </w:tcPr>
          <w:p w:rsidR="00343134" w:rsidRPr="0026352D" w:rsidRDefault="00343134" w:rsidP="0026352D">
            <w:pPr>
              <w:spacing w:after="0"/>
              <w:ind w:right="0"/>
              <w:rPr>
                <w:rFonts w:ascii="Times New Roman" w:hAnsi="Times New Roman"/>
              </w:rPr>
            </w:pPr>
            <w:r w:rsidRPr="0026352D">
              <w:rPr>
                <w:rFonts w:ascii="Times New Roman" w:hAnsi="Times New Roman"/>
              </w:rPr>
              <w:t>Общественно-деловая зона (О)</w:t>
            </w:r>
          </w:p>
        </w:tc>
        <w:tc>
          <w:tcPr>
            <w:tcW w:w="1560" w:type="dxa"/>
            <w:vAlign w:val="bottom"/>
          </w:tcPr>
          <w:p w:rsidR="00343134" w:rsidRPr="00343134" w:rsidRDefault="00DF596A" w:rsidP="00DF596A">
            <w:pPr>
              <w:spacing w:after="0"/>
              <w:ind w:right="0"/>
              <w:jc w:val="center"/>
              <w:rPr>
                <w:rFonts w:ascii="Times New Roman" w:hAnsi="Times New Roman"/>
                <w:color w:val="000000"/>
              </w:rPr>
            </w:pPr>
            <w:r>
              <w:rPr>
                <w:rFonts w:ascii="Times New Roman" w:hAnsi="Times New Roman"/>
                <w:color w:val="000000"/>
              </w:rPr>
              <w:t>2,41</w:t>
            </w:r>
          </w:p>
        </w:tc>
        <w:tc>
          <w:tcPr>
            <w:tcW w:w="1275"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0,01</w:t>
            </w:r>
          </w:p>
        </w:tc>
        <w:tc>
          <w:tcPr>
            <w:tcW w:w="1362" w:type="dxa"/>
            <w:vAlign w:val="bottom"/>
          </w:tcPr>
          <w:p w:rsidR="00343134" w:rsidRPr="00343134" w:rsidRDefault="00343134" w:rsidP="00DF596A">
            <w:pPr>
              <w:spacing w:after="0"/>
              <w:ind w:right="0"/>
              <w:jc w:val="center"/>
              <w:rPr>
                <w:rFonts w:ascii="Times New Roman" w:hAnsi="Times New Roman"/>
                <w:color w:val="000000"/>
              </w:rPr>
            </w:pPr>
            <w:r w:rsidRPr="00343134">
              <w:rPr>
                <w:rFonts w:ascii="Times New Roman" w:hAnsi="Times New Roman"/>
                <w:color w:val="000000"/>
              </w:rPr>
              <w:t>2,</w:t>
            </w:r>
            <w:r w:rsidR="00DF596A">
              <w:rPr>
                <w:rFonts w:ascii="Times New Roman" w:hAnsi="Times New Roman"/>
                <w:color w:val="000000"/>
              </w:rPr>
              <w:t>41</w:t>
            </w:r>
          </w:p>
        </w:tc>
        <w:tc>
          <w:tcPr>
            <w:tcW w:w="1332"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0,01</w:t>
            </w:r>
          </w:p>
        </w:tc>
      </w:tr>
      <w:tr w:rsidR="00343134" w:rsidTr="00814B0D">
        <w:tc>
          <w:tcPr>
            <w:tcW w:w="4077" w:type="dxa"/>
          </w:tcPr>
          <w:p w:rsidR="00343134" w:rsidRPr="0026352D" w:rsidRDefault="00343134" w:rsidP="0026352D">
            <w:pPr>
              <w:spacing w:after="0"/>
              <w:ind w:right="0"/>
              <w:rPr>
                <w:rFonts w:ascii="Times New Roman" w:hAnsi="Times New Roman"/>
              </w:rPr>
            </w:pPr>
            <w:r w:rsidRPr="0026352D">
              <w:rPr>
                <w:rFonts w:ascii="Times New Roman" w:hAnsi="Times New Roman"/>
              </w:rPr>
              <w:t>Зона производственного использования (П)</w:t>
            </w:r>
          </w:p>
        </w:tc>
        <w:tc>
          <w:tcPr>
            <w:tcW w:w="1560" w:type="dxa"/>
            <w:vAlign w:val="bottom"/>
          </w:tcPr>
          <w:p w:rsidR="00343134" w:rsidRPr="00343134" w:rsidRDefault="00343134" w:rsidP="002F2268">
            <w:pPr>
              <w:spacing w:after="0"/>
              <w:ind w:right="0"/>
              <w:jc w:val="center"/>
              <w:rPr>
                <w:rFonts w:ascii="Times New Roman" w:hAnsi="Times New Roman"/>
                <w:color w:val="000000"/>
              </w:rPr>
            </w:pPr>
            <w:r w:rsidRPr="00343134">
              <w:rPr>
                <w:rFonts w:ascii="Times New Roman" w:hAnsi="Times New Roman"/>
                <w:color w:val="000000"/>
              </w:rPr>
              <w:t>0,71</w:t>
            </w:r>
          </w:p>
        </w:tc>
        <w:tc>
          <w:tcPr>
            <w:tcW w:w="1275"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0,00</w:t>
            </w:r>
            <w:r w:rsidR="00DF596A">
              <w:rPr>
                <w:rFonts w:ascii="Times New Roman" w:hAnsi="Times New Roman"/>
                <w:i/>
                <w:color w:val="000000"/>
              </w:rPr>
              <w:t>3</w:t>
            </w:r>
          </w:p>
        </w:tc>
        <w:tc>
          <w:tcPr>
            <w:tcW w:w="1362" w:type="dxa"/>
            <w:vAlign w:val="bottom"/>
          </w:tcPr>
          <w:p w:rsidR="00343134" w:rsidRPr="00343134" w:rsidRDefault="00343134" w:rsidP="002F2268">
            <w:pPr>
              <w:spacing w:after="0"/>
              <w:ind w:right="0"/>
              <w:jc w:val="center"/>
              <w:rPr>
                <w:rFonts w:ascii="Times New Roman" w:hAnsi="Times New Roman"/>
                <w:color w:val="000000"/>
              </w:rPr>
            </w:pPr>
            <w:r w:rsidRPr="00343134">
              <w:rPr>
                <w:rFonts w:ascii="Times New Roman" w:hAnsi="Times New Roman"/>
                <w:color w:val="000000"/>
              </w:rPr>
              <w:t>0,71</w:t>
            </w:r>
          </w:p>
        </w:tc>
        <w:tc>
          <w:tcPr>
            <w:tcW w:w="1332"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0,003</w:t>
            </w:r>
          </w:p>
        </w:tc>
      </w:tr>
      <w:tr w:rsidR="00343134" w:rsidTr="00814B0D">
        <w:tc>
          <w:tcPr>
            <w:tcW w:w="4077" w:type="dxa"/>
          </w:tcPr>
          <w:p w:rsidR="00343134" w:rsidRPr="0026352D" w:rsidRDefault="00343134" w:rsidP="0026352D">
            <w:pPr>
              <w:spacing w:after="0"/>
              <w:ind w:right="0"/>
              <w:jc w:val="both"/>
              <w:rPr>
                <w:rFonts w:ascii="Times New Roman" w:hAnsi="Times New Roman"/>
              </w:rPr>
            </w:pPr>
            <w:r w:rsidRPr="0026352D">
              <w:rPr>
                <w:rFonts w:ascii="Times New Roman" w:hAnsi="Times New Roman"/>
              </w:rPr>
              <w:t>Зона инженерной и транспортной инфраструктуры (И-Т)</w:t>
            </w:r>
          </w:p>
        </w:tc>
        <w:tc>
          <w:tcPr>
            <w:tcW w:w="1560" w:type="dxa"/>
            <w:vAlign w:val="bottom"/>
          </w:tcPr>
          <w:p w:rsidR="00343134" w:rsidRPr="00343134" w:rsidRDefault="00DF596A" w:rsidP="00DF596A">
            <w:pPr>
              <w:spacing w:after="0"/>
              <w:ind w:right="0"/>
              <w:jc w:val="center"/>
              <w:rPr>
                <w:rFonts w:ascii="Times New Roman" w:hAnsi="Times New Roman"/>
                <w:color w:val="000000"/>
              </w:rPr>
            </w:pPr>
            <w:r>
              <w:rPr>
                <w:rFonts w:ascii="Times New Roman" w:hAnsi="Times New Roman"/>
                <w:color w:val="000000"/>
              </w:rPr>
              <w:t>2</w:t>
            </w:r>
            <w:r w:rsidR="00343134" w:rsidRPr="00343134">
              <w:rPr>
                <w:rFonts w:ascii="Times New Roman" w:hAnsi="Times New Roman"/>
                <w:color w:val="000000"/>
              </w:rPr>
              <w:t>,</w:t>
            </w:r>
            <w:r>
              <w:rPr>
                <w:rFonts w:ascii="Times New Roman" w:hAnsi="Times New Roman"/>
                <w:color w:val="000000"/>
              </w:rPr>
              <w:t>2</w:t>
            </w:r>
            <w:r w:rsidR="00343134" w:rsidRPr="00343134">
              <w:rPr>
                <w:rFonts w:ascii="Times New Roman" w:hAnsi="Times New Roman"/>
                <w:color w:val="000000"/>
              </w:rPr>
              <w:t>6</w:t>
            </w:r>
          </w:p>
        </w:tc>
        <w:tc>
          <w:tcPr>
            <w:tcW w:w="1275"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0,01</w:t>
            </w:r>
          </w:p>
        </w:tc>
        <w:tc>
          <w:tcPr>
            <w:tcW w:w="1362" w:type="dxa"/>
            <w:vAlign w:val="bottom"/>
          </w:tcPr>
          <w:p w:rsidR="00825232" w:rsidRPr="00343134" w:rsidRDefault="00DF596A" w:rsidP="00825232">
            <w:pPr>
              <w:spacing w:after="0"/>
              <w:ind w:right="0"/>
              <w:jc w:val="center"/>
              <w:rPr>
                <w:rFonts w:ascii="Times New Roman" w:hAnsi="Times New Roman"/>
                <w:color w:val="000000"/>
              </w:rPr>
            </w:pPr>
            <w:r>
              <w:rPr>
                <w:rFonts w:ascii="Times New Roman" w:hAnsi="Times New Roman"/>
                <w:color w:val="000000"/>
              </w:rPr>
              <w:t>2</w:t>
            </w:r>
            <w:r w:rsidR="00343134" w:rsidRPr="00343134">
              <w:rPr>
                <w:rFonts w:ascii="Times New Roman" w:hAnsi="Times New Roman"/>
                <w:color w:val="000000"/>
              </w:rPr>
              <w:t>,</w:t>
            </w:r>
            <w:r w:rsidR="00825232">
              <w:rPr>
                <w:rFonts w:ascii="Times New Roman" w:hAnsi="Times New Roman"/>
                <w:color w:val="000000"/>
              </w:rPr>
              <w:t>26</w:t>
            </w:r>
          </w:p>
        </w:tc>
        <w:tc>
          <w:tcPr>
            <w:tcW w:w="1332"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0,01</w:t>
            </w:r>
          </w:p>
        </w:tc>
      </w:tr>
      <w:tr w:rsidR="00343134" w:rsidTr="00814B0D">
        <w:tc>
          <w:tcPr>
            <w:tcW w:w="4077" w:type="dxa"/>
          </w:tcPr>
          <w:p w:rsidR="00343134" w:rsidRPr="0026352D" w:rsidRDefault="00343134" w:rsidP="0026352D">
            <w:pPr>
              <w:spacing w:after="0"/>
              <w:ind w:right="0"/>
              <w:jc w:val="both"/>
              <w:rPr>
                <w:rFonts w:ascii="Times New Roman" w:hAnsi="Times New Roman"/>
              </w:rPr>
            </w:pPr>
            <w:r w:rsidRPr="0026352D">
              <w:rPr>
                <w:rFonts w:ascii="Times New Roman" w:hAnsi="Times New Roman"/>
              </w:rPr>
              <w:t>Зона рекреационного назначения (Р)</w:t>
            </w:r>
          </w:p>
        </w:tc>
        <w:tc>
          <w:tcPr>
            <w:tcW w:w="1560" w:type="dxa"/>
            <w:vAlign w:val="bottom"/>
          </w:tcPr>
          <w:p w:rsidR="00343134" w:rsidRPr="00343134" w:rsidRDefault="00343134" w:rsidP="002F2268">
            <w:pPr>
              <w:spacing w:after="0"/>
              <w:ind w:right="0"/>
              <w:jc w:val="center"/>
              <w:rPr>
                <w:rFonts w:ascii="Times New Roman" w:hAnsi="Times New Roman"/>
                <w:color w:val="000000"/>
              </w:rPr>
            </w:pPr>
            <w:r w:rsidRPr="00343134">
              <w:rPr>
                <w:rFonts w:ascii="Times New Roman" w:hAnsi="Times New Roman"/>
                <w:color w:val="000000"/>
              </w:rPr>
              <w:t>0</w:t>
            </w:r>
            <w:r>
              <w:rPr>
                <w:rFonts w:ascii="Times New Roman" w:hAnsi="Times New Roman"/>
                <w:color w:val="000000"/>
              </w:rPr>
              <w:t>,00</w:t>
            </w:r>
          </w:p>
        </w:tc>
        <w:tc>
          <w:tcPr>
            <w:tcW w:w="1275"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0,00</w:t>
            </w:r>
          </w:p>
        </w:tc>
        <w:tc>
          <w:tcPr>
            <w:tcW w:w="1362" w:type="dxa"/>
            <w:vAlign w:val="bottom"/>
          </w:tcPr>
          <w:p w:rsidR="00343134" w:rsidRPr="00343134" w:rsidRDefault="00343134" w:rsidP="002F2268">
            <w:pPr>
              <w:spacing w:after="0"/>
              <w:ind w:right="0"/>
              <w:jc w:val="center"/>
              <w:rPr>
                <w:rFonts w:ascii="Times New Roman" w:hAnsi="Times New Roman"/>
                <w:color w:val="000000"/>
              </w:rPr>
            </w:pPr>
            <w:r w:rsidRPr="00343134">
              <w:rPr>
                <w:rFonts w:ascii="Times New Roman" w:hAnsi="Times New Roman"/>
                <w:color w:val="000000"/>
              </w:rPr>
              <w:t>5,17</w:t>
            </w:r>
          </w:p>
        </w:tc>
        <w:tc>
          <w:tcPr>
            <w:tcW w:w="1332"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0,02</w:t>
            </w:r>
          </w:p>
        </w:tc>
      </w:tr>
      <w:tr w:rsidR="00343134" w:rsidTr="00814B0D">
        <w:tc>
          <w:tcPr>
            <w:tcW w:w="4077" w:type="dxa"/>
          </w:tcPr>
          <w:p w:rsidR="00343134" w:rsidRPr="0026352D" w:rsidRDefault="00343134" w:rsidP="0026352D">
            <w:pPr>
              <w:spacing w:after="0"/>
              <w:ind w:right="0"/>
              <w:jc w:val="both"/>
              <w:rPr>
                <w:rFonts w:ascii="Times New Roman" w:hAnsi="Times New Roman"/>
              </w:rPr>
            </w:pPr>
            <w:r w:rsidRPr="0026352D">
              <w:rPr>
                <w:rFonts w:ascii="Times New Roman" w:hAnsi="Times New Roman"/>
              </w:rPr>
              <w:t>Зона специального назначения (</w:t>
            </w:r>
            <w:proofErr w:type="spellStart"/>
            <w:r w:rsidRPr="0026352D">
              <w:rPr>
                <w:rFonts w:ascii="Times New Roman" w:hAnsi="Times New Roman"/>
              </w:rPr>
              <w:t>Сп</w:t>
            </w:r>
            <w:proofErr w:type="spellEnd"/>
            <w:r w:rsidRPr="0026352D">
              <w:rPr>
                <w:rFonts w:ascii="Times New Roman" w:hAnsi="Times New Roman"/>
              </w:rPr>
              <w:t>)</w:t>
            </w:r>
          </w:p>
        </w:tc>
        <w:tc>
          <w:tcPr>
            <w:tcW w:w="1560" w:type="dxa"/>
            <w:vAlign w:val="bottom"/>
          </w:tcPr>
          <w:p w:rsidR="00343134" w:rsidRPr="00343134" w:rsidRDefault="00343134" w:rsidP="002F2268">
            <w:pPr>
              <w:spacing w:after="0"/>
              <w:ind w:right="0"/>
              <w:jc w:val="center"/>
              <w:rPr>
                <w:rFonts w:ascii="Times New Roman" w:hAnsi="Times New Roman"/>
                <w:color w:val="000000"/>
              </w:rPr>
            </w:pPr>
            <w:r w:rsidRPr="00343134">
              <w:rPr>
                <w:rFonts w:ascii="Times New Roman" w:hAnsi="Times New Roman"/>
                <w:color w:val="000000"/>
              </w:rPr>
              <w:t>0,75</w:t>
            </w:r>
          </w:p>
        </w:tc>
        <w:tc>
          <w:tcPr>
            <w:tcW w:w="1275"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0,003</w:t>
            </w:r>
          </w:p>
        </w:tc>
        <w:tc>
          <w:tcPr>
            <w:tcW w:w="1362" w:type="dxa"/>
            <w:vAlign w:val="bottom"/>
          </w:tcPr>
          <w:p w:rsidR="00343134" w:rsidRPr="00343134" w:rsidRDefault="00343134" w:rsidP="002F2268">
            <w:pPr>
              <w:spacing w:after="0"/>
              <w:ind w:right="0"/>
              <w:jc w:val="center"/>
              <w:rPr>
                <w:rFonts w:ascii="Times New Roman" w:hAnsi="Times New Roman"/>
                <w:color w:val="000000"/>
              </w:rPr>
            </w:pPr>
            <w:r w:rsidRPr="00343134">
              <w:rPr>
                <w:rFonts w:ascii="Times New Roman" w:hAnsi="Times New Roman"/>
                <w:color w:val="000000"/>
              </w:rPr>
              <w:t>1,59</w:t>
            </w:r>
          </w:p>
        </w:tc>
        <w:tc>
          <w:tcPr>
            <w:tcW w:w="1332"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0,01</w:t>
            </w:r>
          </w:p>
        </w:tc>
      </w:tr>
      <w:tr w:rsidR="00343134" w:rsidTr="00814B0D">
        <w:tc>
          <w:tcPr>
            <w:tcW w:w="4077" w:type="dxa"/>
          </w:tcPr>
          <w:p w:rsidR="00343134" w:rsidRPr="0026352D" w:rsidRDefault="00343134" w:rsidP="0026352D">
            <w:pPr>
              <w:spacing w:after="0"/>
              <w:ind w:right="0"/>
              <w:jc w:val="both"/>
              <w:rPr>
                <w:rFonts w:ascii="Times New Roman" w:hAnsi="Times New Roman"/>
                <w:i/>
              </w:rPr>
            </w:pPr>
            <w:r w:rsidRPr="0026352D">
              <w:rPr>
                <w:rFonts w:ascii="Times New Roman" w:hAnsi="Times New Roman"/>
                <w:i/>
              </w:rPr>
              <w:t>Поверхностные воды</w:t>
            </w:r>
          </w:p>
        </w:tc>
        <w:tc>
          <w:tcPr>
            <w:tcW w:w="1560" w:type="dxa"/>
            <w:vAlign w:val="bottom"/>
          </w:tcPr>
          <w:p w:rsidR="00343134" w:rsidRPr="00343134" w:rsidRDefault="00343134" w:rsidP="002F2268">
            <w:pPr>
              <w:spacing w:after="0"/>
              <w:ind w:right="0"/>
              <w:jc w:val="center"/>
              <w:rPr>
                <w:rFonts w:ascii="Times New Roman" w:hAnsi="Times New Roman"/>
                <w:color w:val="000000"/>
              </w:rPr>
            </w:pPr>
            <w:r w:rsidRPr="00343134">
              <w:rPr>
                <w:rFonts w:ascii="Times New Roman" w:hAnsi="Times New Roman"/>
                <w:color w:val="000000"/>
              </w:rPr>
              <w:t>1,23</w:t>
            </w:r>
          </w:p>
        </w:tc>
        <w:tc>
          <w:tcPr>
            <w:tcW w:w="1275"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0,01</w:t>
            </w:r>
          </w:p>
        </w:tc>
        <w:tc>
          <w:tcPr>
            <w:tcW w:w="1362" w:type="dxa"/>
            <w:vAlign w:val="bottom"/>
          </w:tcPr>
          <w:p w:rsidR="00343134" w:rsidRPr="00343134" w:rsidRDefault="00343134" w:rsidP="002F2268">
            <w:pPr>
              <w:spacing w:after="0"/>
              <w:ind w:right="0"/>
              <w:jc w:val="center"/>
              <w:rPr>
                <w:rFonts w:ascii="Times New Roman" w:hAnsi="Times New Roman"/>
                <w:color w:val="000000"/>
              </w:rPr>
            </w:pPr>
            <w:r w:rsidRPr="00343134">
              <w:rPr>
                <w:rFonts w:ascii="Times New Roman" w:hAnsi="Times New Roman"/>
                <w:color w:val="000000"/>
              </w:rPr>
              <w:t>1,23</w:t>
            </w:r>
          </w:p>
        </w:tc>
        <w:tc>
          <w:tcPr>
            <w:tcW w:w="1332"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0,005</w:t>
            </w:r>
          </w:p>
        </w:tc>
      </w:tr>
      <w:tr w:rsidR="00343134" w:rsidTr="00814B0D">
        <w:tc>
          <w:tcPr>
            <w:tcW w:w="4077" w:type="dxa"/>
          </w:tcPr>
          <w:p w:rsidR="00343134" w:rsidRPr="0026352D" w:rsidRDefault="00343134" w:rsidP="0026352D">
            <w:pPr>
              <w:spacing w:after="0"/>
              <w:ind w:right="0"/>
              <w:jc w:val="both"/>
              <w:rPr>
                <w:rFonts w:ascii="Times New Roman" w:hAnsi="Times New Roman"/>
                <w:b/>
                <w:i/>
              </w:rPr>
            </w:pPr>
            <w:r w:rsidRPr="0026352D">
              <w:rPr>
                <w:rFonts w:ascii="Times New Roman" w:hAnsi="Times New Roman"/>
                <w:b/>
                <w:i/>
              </w:rPr>
              <w:t>Итого в границах населённых пунктов</w:t>
            </w:r>
          </w:p>
        </w:tc>
        <w:tc>
          <w:tcPr>
            <w:tcW w:w="1560" w:type="dxa"/>
            <w:vAlign w:val="bottom"/>
          </w:tcPr>
          <w:p w:rsidR="00343134" w:rsidRPr="00343134" w:rsidRDefault="00DF596A" w:rsidP="00B535F2">
            <w:pPr>
              <w:spacing w:after="0"/>
              <w:ind w:right="0"/>
              <w:jc w:val="center"/>
              <w:rPr>
                <w:rFonts w:ascii="Times New Roman" w:hAnsi="Times New Roman"/>
                <w:color w:val="000000"/>
              </w:rPr>
            </w:pPr>
            <w:r w:rsidRPr="00DF596A">
              <w:rPr>
                <w:rFonts w:ascii="Times New Roman" w:hAnsi="Times New Roman"/>
                <w:color w:val="000000"/>
              </w:rPr>
              <w:t>6</w:t>
            </w:r>
            <w:r w:rsidR="00B535F2">
              <w:rPr>
                <w:rFonts w:ascii="Times New Roman" w:hAnsi="Times New Roman"/>
                <w:color w:val="000000"/>
              </w:rPr>
              <w:t>50</w:t>
            </w:r>
            <w:r w:rsidRPr="00DF596A">
              <w:rPr>
                <w:rFonts w:ascii="Times New Roman" w:hAnsi="Times New Roman"/>
                <w:color w:val="000000"/>
              </w:rPr>
              <w:t>,</w:t>
            </w:r>
            <w:r w:rsidR="00B535F2">
              <w:rPr>
                <w:rFonts w:ascii="Times New Roman" w:hAnsi="Times New Roman"/>
                <w:color w:val="000000"/>
              </w:rPr>
              <w:t>1</w:t>
            </w:r>
            <w:r w:rsidR="00BD6497">
              <w:rPr>
                <w:rFonts w:ascii="Times New Roman" w:hAnsi="Times New Roman"/>
                <w:color w:val="000000"/>
              </w:rPr>
              <w:t>5</w:t>
            </w:r>
          </w:p>
        </w:tc>
        <w:tc>
          <w:tcPr>
            <w:tcW w:w="1275" w:type="dxa"/>
            <w:vAlign w:val="bottom"/>
          </w:tcPr>
          <w:p w:rsidR="00343134" w:rsidRPr="002F2268" w:rsidRDefault="00343134" w:rsidP="00DF596A">
            <w:pPr>
              <w:spacing w:after="0"/>
              <w:ind w:right="0"/>
              <w:jc w:val="center"/>
              <w:rPr>
                <w:rFonts w:ascii="Times New Roman" w:hAnsi="Times New Roman"/>
                <w:i/>
                <w:color w:val="000000"/>
              </w:rPr>
            </w:pPr>
            <w:r w:rsidRPr="002F2268">
              <w:rPr>
                <w:rFonts w:ascii="Times New Roman" w:hAnsi="Times New Roman"/>
                <w:i/>
                <w:color w:val="000000"/>
              </w:rPr>
              <w:t>2,9</w:t>
            </w:r>
            <w:r w:rsidR="00DF596A">
              <w:rPr>
                <w:rFonts w:ascii="Times New Roman" w:hAnsi="Times New Roman"/>
                <w:i/>
                <w:color w:val="000000"/>
              </w:rPr>
              <w:t>4</w:t>
            </w:r>
          </w:p>
        </w:tc>
        <w:tc>
          <w:tcPr>
            <w:tcW w:w="1362" w:type="dxa"/>
            <w:vAlign w:val="bottom"/>
          </w:tcPr>
          <w:p w:rsidR="00343134" w:rsidRPr="00343134" w:rsidRDefault="00343134" w:rsidP="00BD6497">
            <w:pPr>
              <w:spacing w:after="0"/>
              <w:ind w:right="0"/>
              <w:jc w:val="center"/>
              <w:rPr>
                <w:rFonts w:ascii="Times New Roman" w:hAnsi="Times New Roman"/>
                <w:color w:val="000000"/>
              </w:rPr>
            </w:pPr>
            <w:r w:rsidRPr="00343134">
              <w:rPr>
                <w:rFonts w:ascii="Times New Roman" w:hAnsi="Times New Roman"/>
                <w:color w:val="000000"/>
              </w:rPr>
              <w:t>6</w:t>
            </w:r>
            <w:r w:rsidR="00BD6497">
              <w:rPr>
                <w:rFonts w:ascii="Times New Roman" w:hAnsi="Times New Roman"/>
                <w:color w:val="000000"/>
              </w:rPr>
              <w:t>52</w:t>
            </w:r>
            <w:r w:rsidRPr="00343134">
              <w:rPr>
                <w:rFonts w:ascii="Times New Roman" w:hAnsi="Times New Roman"/>
                <w:color w:val="000000"/>
              </w:rPr>
              <w:t>,</w:t>
            </w:r>
            <w:r w:rsidR="00BD6497">
              <w:rPr>
                <w:rFonts w:ascii="Times New Roman" w:hAnsi="Times New Roman"/>
                <w:color w:val="000000"/>
              </w:rPr>
              <w:t>45</w:t>
            </w:r>
          </w:p>
        </w:tc>
        <w:tc>
          <w:tcPr>
            <w:tcW w:w="1332" w:type="dxa"/>
            <w:vAlign w:val="bottom"/>
          </w:tcPr>
          <w:p w:rsidR="00343134" w:rsidRPr="002F2268" w:rsidRDefault="00343134" w:rsidP="00BD6497">
            <w:pPr>
              <w:spacing w:after="0"/>
              <w:ind w:right="0"/>
              <w:jc w:val="center"/>
              <w:rPr>
                <w:rFonts w:ascii="Times New Roman" w:hAnsi="Times New Roman"/>
                <w:i/>
                <w:color w:val="000000"/>
              </w:rPr>
            </w:pPr>
            <w:r w:rsidRPr="002F2268">
              <w:rPr>
                <w:rFonts w:ascii="Times New Roman" w:hAnsi="Times New Roman"/>
                <w:i/>
                <w:color w:val="000000"/>
              </w:rPr>
              <w:t>2,</w:t>
            </w:r>
            <w:r w:rsidR="00BD6497">
              <w:rPr>
                <w:rFonts w:ascii="Times New Roman" w:hAnsi="Times New Roman"/>
                <w:i/>
                <w:color w:val="000000"/>
              </w:rPr>
              <w:t>57</w:t>
            </w:r>
          </w:p>
        </w:tc>
      </w:tr>
      <w:tr w:rsidR="0026352D" w:rsidTr="0026352D">
        <w:tc>
          <w:tcPr>
            <w:tcW w:w="9606" w:type="dxa"/>
            <w:gridSpan w:val="5"/>
            <w:shd w:val="clear" w:color="auto" w:fill="A6A6A6" w:themeFill="background1" w:themeFillShade="A6"/>
          </w:tcPr>
          <w:p w:rsidR="0026352D" w:rsidRPr="0026352D" w:rsidRDefault="0026352D" w:rsidP="00EE4E4F">
            <w:pPr>
              <w:spacing w:after="0"/>
              <w:ind w:right="0"/>
              <w:jc w:val="center"/>
              <w:rPr>
                <w:rFonts w:ascii="Times New Roman" w:hAnsi="Times New Roman"/>
                <w:b/>
                <w:i/>
              </w:rPr>
            </w:pPr>
            <w:r w:rsidRPr="0026352D">
              <w:rPr>
                <w:rFonts w:ascii="Times New Roman" w:hAnsi="Times New Roman"/>
                <w:b/>
                <w:i/>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r>
      <w:tr w:rsidR="00343134" w:rsidTr="00814B0D">
        <w:tc>
          <w:tcPr>
            <w:tcW w:w="4077" w:type="dxa"/>
          </w:tcPr>
          <w:p w:rsidR="00343134" w:rsidRPr="0026352D" w:rsidRDefault="00343134" w:rsidP="0026352D">
            <w:pPr>
              <w:spacing w:after="0"/>
              <w:ind w:right="0"/>
              <w:jc w:val="both"/>
              <w:rPr>
                <w:rFonts w:ascii="Times New Roman" w:hAnsi="Times New Roman"/>
              </w:rPr>
            </w:pPr>
            <w:r w:rsidRPr="0026352D">
              <w:rPr>
                <w:rFonts w:ascii="Times New Roman" w:hAnsi="Times New Roman"/>
              </w:rPr>
              <w:t>Зона инженерной и транспортной инфраструктуры</w:t>
            </w:r>
          </w:p>
        </w:tc>
        <w:tc>
          <w:tcPr>
            <w:tcW w:w="1560" w:type="dxa"/>
            <w:vAlign w:val="bottom"/>
          </w:tcPr>
          <w:p w:rsidR="00343134" w:rsidRPr="00343134" w:rsidRDefault="00343134" w:rsidP="002F2268">
            <w:pPr>
              <w:spacing w:after="0"/>
              <w:ind w:right="0"/>
              <w:jc w:val="center"/>
              <w:rPr>
                <w:rFonts w:ascii="Times New Roman" w:hAnsi="Times New Roman"/>
                <w:color w:val="000000"/>
              </w:rPr>
            </w:pPr>
            <w:r w:rsidRPr="00343134">
              <w:rPr>
                <w:rFonts w:ascii="Times New Roman" w:hAnsi="Times New Roman"/>
                <w:color w:val="000000"/>
              </w:rPr>
              <w:t>54,99</w:t>
            </w:r>
          </w:p>
        </w:tc>
        <w:tc>
          <w:tcPr>
            <w:tcW w:w="1275"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0,25</w:t>
            </w:r>
          </w:p>
        </w:tc>
        <w:tc>
          <w:tcPr>
            <w:tcW w:w="1362" w:type="dxa"/>
            <w:vAlign w:val="bottom"/>
          </w:tcPr>
          <w:p w:rsidR="00343134" w:rsidRPr="00343134" w:rsidRDefault="00343134" w:rsidP="00BD6497">
            <w:pPr>
              <w:spacing w:after="0"/>
              <w:ind w:right="0"/>
              <w:jc w:val="center"/>
              <w:rPr>
                <w:rFonts w:ascii="Times New Roman" w:hAnsi="Times New Roman"/>
                <w:color w:val="000000"/>
              </w:rPr>
            </w:pPr>
            <w:r w:rsidRPr="00343134">
              <w:rPr>
                <w:rFonts w:ascii="Times New Roman" w:hAnsi="Times New Roman"/>
                <w:color w:val="000000"/>
              </w:rPr>
              <w:t>5</w:t>
            </w:r>
            <w:r w:rsidR="00BD6497">
              <w:rPr>
                <w:rFonts w:ascii="Times New Roman" w:hAnsi="Times New Roman"/>
                <w:color w:val="000000"/>
              </w:rPr>
              <w:t>5</w:t>
            </w:r>
            <w:r w:rsidRPr="00343134">
              <w:rPr>
                <w:rFonts w:ascii="Times New Roman" w:hAnsi="Times New Roman"/>
                <w:color w:val="000000"/>
              </w:rPr>
              <w:t>,</w:t>
            </w:r>
            <w:r w:rsidR="00BD6497">
              <w:rPr>
                <w:rFonts w:ascii="Times New Roman" w:hAnsi="Times New Roman"/>
                <w:color w:val="000000"/>
              </w:rPr>
              <w:t>32</w:t>
            </w:r>
          </w:p>
        </w:tc>
        <w:tc>
          <w:tcPr>
            <w:tcW w:w="1332"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0,22</w:t>
            </w:r>
          </w:p>
        </w:tc>
      </w:tr>
      <w:tr w:rsidR="00343134" w:rsidTr="00814B0D">
        <w:tc>
          <w:tcPr>
            <w:tcW w:w="4077" w:type="dxa"/>
          </w:tcPr>
          <w:p w:rsidR="00343134" w:rsidRPr="0026352D" w:rsidRDefault="00343134" w:rsidP="0026352D">
            <w:pPr>
              <w:spacing w:after="0"/>
              <w:ind w:right="0"/>
              <w:jc w:val="both"/>
              <w:rPr>
                <w:rFonts w:ascii="Times New Roman" w:hAnsi="Times New Roman"/>
                <w:i/>
              </w:rPr>
            </w:pPr>
            <w:r w:rsidRPr="0026352D">
              <w:rPr>
                <w:rFonts w:ascii="Times New Roman" w:hAnsi="Times New Roman"/>
              </w:rPr>
              <w:t>Зона специального назначения</w:t>
            </w:r>
          </w:p>
        </w:tc>
        <w:tc>
          <w:tcPr>
            <w:tcW w:w="1560" w:type="dxa"/>
            <w:vAlign w:val="bottom"/>
          </w:tcPr>
          <w:p w:rsidR="00343134" w:rsidRPr="00343134" w:rsidRDefault="00343134" w:rsidP="002F2268">
            <w:pPr>
              <w:spacing w:after="0"/>
              <w:ind w:right="0"/>
              <w:jc w:val="center"/>
              <w:rPr>
                <w:rFonts w:ascii="Times New Roman" w:hAnsi="Times New Roman"/>
                <w:color w:val="000000"/>
              </w:rPr>
            </w:pPr>
            <w:r w:rsidRPr="00343134">
              <w:rPr>
                <w:rFonts w:ascii="Times New Roman" w:hAnsi="Times New Roman"/>
                <w:color w:val="000000"/>
              </w:rPr>
              <w:t>7,52</w:t>
            </w:r>
          </w:p>
        </w:tc>
        <w:tc>
          <w:tcPr>
            <w:tcW w:w="1275"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0,03</w:t>
            </w:r>
          </w:p>
        </w:tc>
        <w:tc>
          <w:tcPr>
            <w:tcW w:w="1362" w:type="dxa"/>
            <w:vAlign w:val="bottom"/>
          </w:tcPr>
          <w:p w:rsidR="00343134" w:rsidRPr="00343134" w:rsidRDefault="00343134" w:rsidP="002F2268">
            <w:pPr>
              <w:spacing w:after="0"/>
              <w:ind w:right="0"/>
              <w:jc w:val="center"/>
              <w:rPr>
                <w:rFonts w:ascii="Times New Roman" w:hAnsi="Times New Roman"/>
                <w:color w:val="000000"/>
              </w:rPr>
            </w:pPr>
            <w:r w:rsidRPr="00343134">
              <w:rPr>
                <w:rFonts w:ascii="Times New Roman" w:hAnsi="Times New Roman"/>
                <w:color w:val="000000"/>
              </w:rPr>
              <w:t>7,52</w:t>
            </w:r>
          </w:p>
        </w:tc>
        <w:tc>
          <w:tcPr>
            <w:tcW w:w="1332"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0,03</w:t>
            </w:r>
          </w:p>
        </w:tc>
      </w:tr>
      <w:tr w:rsidR="00343134" w:rsidTr="00814B0D">
        <w:tc>
          <w:tcPr>
            <w:tcW w:w="4077" w:type="dxa"/>
          </w:tcPr>
          <w:p w:rsidR="00343134" w:rsidRPr="0026352D" w:rsidRDefault="00343134" w:rsidP="0026352D">
            <w:pPr>
              <w:spacing w:after="0"/>
              <w:ind w:right="0"/>
              <w:rPr>
                <w:rFonts w:ascii="Times New Roman" w:hAnsi="Times New Roman"/>
              </w:rPr>
            </w:pPr>
            <w:r w:rsidRPr="0026352D">
              <w:rPr>
                <w:rFonts w:ascii="Times New Roman" w:hAnsi="Times New Roman"/>
                <w:b/>
                <w:i/>
              </w:rPr>
              <w:t>Итого в границах земель промышленности...</w:t>
            </w:r>
          </w:p>
        </w:tc>
        <w:tc>
          <w:tcPr>
            <w:tcW w:w="1560" w:type="dxa"/>
            <w:vAlign w:val="bottom"/>
          </w:tcPr>
          <w:p w:rsidR="00343134" w:rsidRPr="00343134" w:rsidRDefault="00343134" w:rsidP="002F2268">
            <w:pPr>
              <w:spacing w:after="0"/>
              <w:ind w:right="0"/>
              <w:jc w:val="center"/>
              <w:rPr>
                <w:rFonts w:ascii="Times New Roman" w:hAnsi="Times New Roman"/>
                <w:color w:val="000000"/>
              </w:rPr>
            </w:pPr>
            <w:r w:rsidRPr="00343134">
              <w:rPr>
                <w:rFonts w:ascii="Times New Roman" w:hAnsi="Times New Roman"/>
                <w:color w:val="000000"/>
              </w:rPr>
              <w:t>62,51</w:t>
            </w:r>
          </w:p>
        </w:tc>
        <w:tc>
          <w:tcPr>
            <w:tcW w:w="1275"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0,28</w:t>
            </w:r>
          </w:p>
        </w:tc>
        <w:tc>
          <w:tcPr>
            <w:tcW w:w="1362" w:type="dxa"/>
            <w:vAlign w:val="bottom"/>
          </w:tcPr>
          <w:p w:rsidR="00343134" w:rsidRPr="00343134" w:rsidRDefault="00343134" w:rsidP="00BD6497">
            <w:pPr>
              <w:spacing w:after="0"/>
              <w:ind w:right="0"/>
              <w:jc w:val="center"/>
              <w:rPr>
                <w:rFonts w:ascii="Times New Roman" w:hAnsi="Times New Roman"/>
                <w:color w:val="000000"/>
              </w:rPr>
            </w:pPr>
            <w:r w:rsidRPr="00343134">
              <w:rPr>
                <w:rFonts w:ascii="Times New Roman" w:hAnsi="Times New Roman"/>
                <w:color w:val="000000"/>
              </w:rPr>
              <w:t>62,</w:t>
            </w:r>
            <w:r w:rsidR="00BD6497">
              <w:rPr>
                <w:rFonts w:ascii="Times New Roman" w:hAnsi="Times New Roman"/>
                <w:color w:val="000000"/>
              </w:rPr>
              <w:t>84</w:t>
            </w:r>
          </w:p>
        </w:tc>
        <w:tc>
          <w:tcPr>
            <w:tcW w:w="1332"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0,25</w:t>
            </w:r>
          </w:p>
        </w:tc>
      </w:tr>
      <w:tr w:rsidR="0026352D" w:rsidTr="0026352D">
        <w:tc>
          <w:tcPr>
            <w:tcW w:w="9606" w:type="dxa"/>
            <w:gridSpan w:val="5"/>
            <w:shd w:val="clear" w:color="auto" w:fill="FFFF00"/>
          </w:tcPr>
          <w:p w:rsidR="0026352D" w:rsidRPr="0026352D" w:rsidRDefault="0026352D" w:rsidP="00EE4E4F">
            <w:pPr>
              <w:spacing w:after="0"/>
              <w:ind w:right="0"/>
              <w:jc w:val="center"/>
              <w:rPr>
                <w:rFonts w:ascii="Times New Roman" w:hAnsi="Times New Roman"/>
                <w:i/>
              </w:rPr>
            </w:pPr>
            <w:r w:rsidRPr="0026352D">
              <w:rPr>
                <w:rFonts w:ascii="Times New Roman" w:hAnsi="Times New Roman"/>
                <w:b/>
                <w:i/>
                <w:color w:val="000000"/>
              </w:rPr>
              <w:t>Земли сельскохозяйственного назначения</w:t>
            </w:r>
          </w:p>
        </w:tc>
      </w:tr>
      <w:tr w:rsidR="00343134" w:rsidTr="00814B0D">
        <w:tc>
          <w:tcPr>
            <w:tcW w:w="4077" w:type="dxa"/>
          </w:tcPr>
          <w:p w:rsidR="00343134" w:rsidRPr="0026352D" w:rsidRDefault="00343134" w:rsidP="009A3BBF">
            <w:pPr>
              <w:spacing w:after="0"/>
              <w:ind w:right="0"/>
              <w:rPr>
                <w:rFonts w:ascii="Times New Roman" w:hAnsi="Times New Roman"/>
              </w:rPr>
            </w:pPr>
            <w:r w:rsidRPr="0026352D">
              <w:rPr>
                <w:rFonts w:ascii="Times New Roman" w:hAnsi="Times New Roman"/>
              </w:rPr>
              <w:t>Зона сельскохозяйственного использования</w:t>
            </w:r>
          </w:p>
        </w:tc>
        <w:tc>
          <w:tcPr>
            <w:tcW w:w="1560" w:type="dxa"/>
            <w:vAlign w:val="bottom"/>
          </w:tcPr>
          <w:p w:rsidR="00343134" w:rsidRPr="00343134" w:rsidRDefault="00343134" w:rsidP="00B535F2">
            <w:pPr>
              <w:spacing w:after="0"/>
              <w:ind w:right="0"/>
              <w:jc w:val="center"/>
              <w:rPr>
                <w:rFonts w:ascii="Times New Roman" w:hAnsi="Times New Roman"/>
                <w:color w:val="000000"/>
              </w:rPr>
            </w:pPr>
            <w:r w:rsidRPr="00343134">
              <w:rPr>
                <w:rFonts w:ascii="Times New Roman" w:hAnsi="Times New Roman"/>
                <w:color w:val="000000"/>
              </w:rPr>
              <w:t>780</w:t>
            </w:r>
            <w:r w:rsidR="00B535F2">
              <w:rPr>
                <w:rFonts w:ascii="Times New Roman" w:hAnsi="Times New Roman"/>
                <w:color w:val="000000"/>
              </w:rPr>
              <w:t>5</w:t>
            </w:r>
            <w:r w:rsidRPr="00343134">
              <w:rPr>
                <w:rFonts w:ascii="Times New Roman" w:hAnsi="Times New Roman"/>
                <w:color w:val="000000"/>
              </w:rPr>
              <w:t>,</w:t>
            </w:r>
            <w:r w:rsidR="00B535F2">
              <w:rPr>
                <w:rFonts w:ascii="Times New Roman" w:hAnsi="Times New Roman"/>
                <w:color w:val="000000"/>
              </w:rPr>
              <w:t>65</w:t>
            </w:r>
          </w:p>
        </w:tc>
        <w:tc>
          <w:tcPr>
            <w:tcW w:w="1275" w:type="dxa"/>
            <w:vAlign w:val="bottom"/>
          </w:tcPr>
          <w:p w:rsidR="00343134" w:rsidRPr="002F2268" w:rsidRDefault="00343134" w:rsidP="00B535F2">
            <w:pPr>
              <w:spacing w:after="0"/>
              <w:ind w:right="0"/>
              <w:jc w:val="center"/>
              <w:rPr>
                <w:rFonts w:ascii="Times New Roman" w:hAnsi="Times New Roman"/>
                <w:i/>
                <w:color w:val="000000"/>
              </w:rPr>
            </w:pPr>
            <w:r w:rsidRPr="002F2268">
              <w:rPr>
                <w:rFonts w:ascii="Times New Roman" w:hAnsi="Times New Roman"/>
                <w:i/>
                <w:color w:val="000000"/>
              </w:rPr>
              <w:t>35,3</w:t>
            </w:r>
            <w:r w:rsidR="00B535F2">
              <w:rPr>
                <w:rFonts w:ascii="Times New Roman" w:hAnsi="Times New Roman"/>
                <w:i/>
                <w:color w:val="000000"/>
              </w:rPr>
              <w:t>5</w:t>
            </w:r>
          </w:p>
        </w:tc>
        <w:tc>
          <w:tcPr>
            <w:tcW w:w="1362" w:type="dxa"/>
            <w:vAlign w:val="bottom"/>
          </w:tcPr>
          <w:p w:rsidR="00343134" w:rsidRPr="00343134" w:rsidRDefault="00343134" w:rsidP="00E67425">
            <w:pPr>
              <w:spacing w:after="0"/>
              <w:ind w:right="0"/>
              <w:jc w:val="center"/>
              <w:rPr>
                <w:rFonts w:ascii="Times New Roman" w:hAnsi="Times New Roman"/>
                <w:color w:val="000000"/>
              </w:rPr>
            </w:pPr>
            <w:r w:rsidRPr="00343134">
              <w:rPr>
                <w:rFonts w:ascii="Times New Roman" w:hAnsi="Times New Roman"/>
                <w:color w:val="000000"/>
              </w:rPr>
              <w:t>7</w:t>
            </w:r>
            <w:r w:rsidR="00E67425">
              <w:rPr>
                <w:rFonts w:ascii="Times New Roman" w:hAnsi="Times New Roman"/>
                <w:color w:val="000000"/>
              </w:rPr>
              <w:t>835</w:t>
            </w:r>
            <w:r w:rsidRPr="00343134">
              <w:rPr>
                <w:rFonts w:ascii="Times New Roman" w:hAnsi="Times New Roman"/>
                <w:color w:val="000000"/>
              </w:rPr>
              <w:t>,</w:t>
            </w:r>
            <w:r w:rsidR="00E67425">
              <w:rPr>
                <w:rFonts w:ascii="Times New Roman" w:hAnsi="Times New Roman"/>
                <w:color w:val="000000"/>
              </w:rPr>
              <w:t>95</w:t>
            </w:r>
          </w:p>
        </w:tc>
        <w:tc>
          <w:tcPr>
            <w:tcW w:w="1332" w:type="dxa"/>
            <w:vAlign w:val="bottom"/>
          </w:tcPr>
          <w:p w:rsidR="00343134" w:rsidRPr="002F2268" w:rsidRDefault="00343134" w:rsidP="00E67425">
            <w:pPr>
              <w:spacing w:after="0"/>
              <w:ind w:right="0"/>
              <w:jc w:val="center"/>
              <w:rPr>
                <w:rFonts w:ascii="Times New Roman" w:hAnsi="Times New Roman"/>
                <w:i/>
                <w:color w:val="000000"/>
              </w:rPr>
            </w:pPr>
            <w:r w:rsidRPr="002F2268">
              <w:rPr>
                <w:rFonts w:ascii="Times New Roman" w:hAnsi="Times New Roman"/>
                <w:i/>
                <w:color w:val="000000"/>
              </w:rPr>
              <w:t>30,</w:t>
            </w:r>
            <w:r w:rsidR="00E67425">
              <w:rPr>
                <w:rFonts w:ascii="Times New Roman" w:hAnsi="Times New Roman"/>
                <w:i/>
                <w:color w:val="000000"/>
              </w:rPr>
              <w:t>89</w:t>
            </w:r>
          </w:p>
        </w:tc>
      </w:tr>
      <w:tr w:rsidR="00343134" w:rsidTr="00814B0D">
        <w:tc>
          <w:tcPr>
            <w:tcW w:w="4077" w:type="dxa"/>
          </w:tcPr>
          <w:p w:rsidR="00343134" w:rsidRPr="0026352D" w:rsidRDefault="00343134" w:rsidP="009A3BBF">
            <w:pPr>
              <w:spacing w:after="0"/>
              <w:ind w:right="0"/>
              <w:rPr>
                <w:rFonts w:ascii="Times New Roman" w:hAnsi="Times New Roman"/>
              </w:rPr>
            </w:pPr>
            <w:r w:rsidRPr="00343134">
              <w:rPr>
                <w:rFonts w:ascii="Times New Roman" w:hAnsi="Times New Roman"/>
              </w:rPr>
              <w:t>Иные зоны: Зона ведения садоводства</w:t>
            </w:r>
          </w:p>
        </w:tc>
        <w:tc>
          <w:tcPr>
            <w:tcW w:w="1560" w:type="dxa"/>
            <w:vAlign w:val="bottom"/>
          </w:tcPr>
          <w:p w:rsidR="00343134" w:rsidRPr="00343134" w:rsidRDefault="00343134" w:rsidP="002F2268">
            <w:pPr>
              <w:spacing w:after="0"/>
              <w:ind w:right="0"/>
              <w:jc w:val="center"/>
              <w:rPr>
                <w:rFonts w:ascii="Times New Roman" w:hAnsi="Times New Roman"/>
                <w:color w:val="000000"/>
              </w:rPr>
            </w:pPr>
            <w:r w:rsidRPr="00343134">
              <w:rPr>
                <w:rFonts w:ascii="Times New Roman" w:hAnsi="Times New Roman"/>
                <w:color w:val="000000"/>
              </w:rPr>
              <w:t>30,84</w:t>
            </w:r>
          </w:p>
        </w:tc>
        <w:tc>
          <w:tcPr>
            <w:tcW w:w="1275"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0,14</w:t>
            </w:r>
          </w:p>
        </w:tc>
        <w:tc>
          <w:tcPr>
            <w:tcW w:w="1362" w:type="dxa"/>
            <w:vAlign w:val="bottom"/>
          </w:tcPr>
          <w:p w:rsidR="00343134" w:rsidRPr="00343134" w:rsidRDefault="00343134" w:rsidP="002F2268">
            <w:pPr>
              <w:spacing w:after="0"/>
              <w:ind w:right="0"/>
              <w:jc w:val="center"/>
              <w:rPr>
                <w:rFonts w:ascii="Times New Roman" w:hAnsi="Times New Roman"/>
                <w:color w:val="000000"/>
              </w:rPr>
            </w:pPr>
            <w:r w:rsidRPr="00343134">
              <w:rPr>
                <w:rFonts w:ascii="Times New Roman" w:hAnsi="Times New Roman"/>
                <w:color w:val="000000"/>
              </w:rPr>
              <w:t>30,84</w:t>
            </w:r>
          </w:p>
        </w:tc>
        <w:tc>
          <w:tcPr>
            <w:tcW w:w="1332" w:type="dxa"/>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0,12</w:t>
            </w:r>
          </w:p>
        </w:tc>
      </w:tr>
      <w:tr w:rsidR="00343134" w:rsidTr="00814B0D">
        <w:tc>
          <w:tcPr>
            <w:tcW w:w="4077" w:type="dxa"/>
          </w:tcPr>
          <w:p w:rsidR="00343134" w:rsidRPr="0026352D" w:rsidRDefault="00343134" w:rsidP="0026352D">
            <w:pPr>
              <w:spacing w:after="0"/>
              <w:ind w:right="0"/>
              <w:rPr>
                <w:rFonts w:ascii="Times New Roman" w:hAnsi="Times New Roman"/>
              </w:rPr>
            </w:pPr>
            <w:r w:rsidRPr="0026352D">
              <w:rPr>
                <w:rFonts w:ascii="Times New Roman" w:hAnsi="Times New Roman"/>
                <w:b/>
                <w:i/>
              </w:rPr>
              <w:t>Итого в границах земель сельскохозяйственного назначения</w:t>
            </w:r>
          </w:p>
        </w:tc>
        <w:tc>
          <w:tcPr>
            <w:tcW w:w="1560" w:type="dxa"/>
            <w:vAlign w:val="bottom"/>
          </w:tcPr>
          <w:p w:rsidR="00343134" w:rsidRPr="00343134" w:rsidRDefault="00343134" w:rsidP="00B535F2">
            <w:pPr>
              <w:spacing w:after="0"/>
              <w:ind w:right="0"/>
              <w:jc w:val="center"/>
              <w:rPr>
                <w:rFonts w:ascii="Times New Roman" w:hAnsi="Times New Roman"/>
                <w:color w:val="000000"/>
              </w:rPr>
            </w:pPr>
            <w:r w:rsidRPr="00343134">
              <w:rPr>
                <w:rFonts w:ascii="Times New Roman" w:hAnsi="Times New Roman"/>
                <w:color w:val="000000"/>
              </w:rPr>
              <w:t>783</w:t>
            </w:r>
            <w:r w:rsidR="00B535F2">
              <w:rPr>
                <w:rFonts w:ascii="Times New Roman" w:hAnsi="Times New Roman"/>
                <w:color w:val="000000"/>
              </w:rPr>
              <w:t>6</w:t>
            </w:r>
            <w:r w:rsidRPr="00343134">
              <w:rPr>
                <w:rFonts w:ascii="Times New Roman" w:hAnsi="Times New Roman"/>
                <w:color w:val="000000"/>
              </w:rPr>
              <w:t>,</w:t>
            </w:r>
            <w:r w:rsidR="00B535F2">
              <w:rPr>
                <w:rFonts w:ascii="Times New Roman" w:hAnsi="Times New Roman"/>
                <w:color w:val="000000"/>
              </w:rPr>
              <w:t>49</w:t>
            </w:r>
          </w:p>
        </w:tc>
        <w:tc>
          <w:tcPr>
            <w:tcW w:w="1275" w:type="dxa"/>
            <w:vAlign w:val="bottom"/>
          </w:tcPr>
          <w:p w:rsidR="00343134" w:rsidRPr="002F2268" w:rsidRDefault="00343134" w:rsidP="00B535F2">
            <w:pPr>
              <w:spacing w:after="0"/>
              <w:ind w:right="0"/>
              <w:jc w:val="center"/>
              <w:rPr>
                <w:rFonts w:ascii="Times New Roman" w:hAnsi="Times New Roman"/>
                <w:i/>
                <w:color w:val="000000"/>
              </w:rPr>
            </w:pPr>
            <w:r w:rsidRPr="002F2268">
              <w:rPr>
                <w:rFonts w:ascii="Times New Roman" w:hAnsi="Times New Roman"/>
                <w:i/>
                <w:color w:val="000000"/>
              </w:rPr>
              <w:t>35,</w:t>
            </w:r>
            <w:r w:rsidR="00B535F2">
              <w:rPr>
                <w:rFonts w:ascii="Times New Roman" w:hAnsi="Times New Roman"/>
                <w:i/>
                <w:color w:val="000000"/>
              </w:rPr>
              <w:t>49</w:t>
            </w:r>
          </w:p>
        </w:tc>
        <w:tc>
          <w:tcPr>
            <w:tcW w:w="1362" w:type="dxa"/>
            <w:vAlign w:val="bottom"/>
          </w:tcPr>
          <w:p w:rsidR="00343134" w:rsidRPr="00343134" w:rsidRDefault="00343134" w:rsidP="00E67425">
            <w:pPr>
              <w:spacing w:after="0"/>
              <w:ind w:right="0"/>
              <w:jc w:val="center"/>
              <w:rPr>
                <w:rFonts w:ascii="Times New Roman" w:hAnsi="Times New Roman"/>
                <w:color w:val="000000"/>
              </w:rPr>
            </w:pPr>
            <w:r w:rsidRPr="00343134">
              <w:rPr>
                <w:rFonts w:ascii="Times New Roman" w:hAnsi="Times New Roman"/>
                <w:color w:val="000000"/>
              </w:rPr>
              <w:t>78</w:t>
            </w:r>
            <w:r w:rsidR="00E67425">
              <w:rPr>
                <w:rFonts w:ascii="Times New Roman" w:hAnsi="Times New Roman"/>
                <w:color w:val="000000"/>
              </w:rPr>
              <w:t>66</w:t>
            </w:r>
            <w:r w:rsidRPr="00343134">
              <w:rPr>
                <w:rFonts w:ascii="Times New Roman" w:hAnsi="Times New Roman"/>
                <w:color w:val="000000"/>
              </w:rPr>
              <w:t>,</w:t>
            </w:r>
            <w:r w:rsidR="00E67425">
              <w:rPr>
                <w:rFonts w:ascii="Times New Roman" w:hAnsi="Times New Roman"/>
                <w:color w:val="000000"/>
              </w:rPr>
              <w:t>79</w:t>
            </w:r>
          </w:p>
        </w:tc>
        <w:tc>
          <w:tcPr>
            <w:tcW w:w="1332" w:type="dxa"/>
            <w:vAlign w:val="bottom"/>
          </w:tcPr>
          <w:p w:rsidR="00343134" w:rsidRPr="002F2268" w:rsidRDefault="00343134" w:rsidP="00E67425">
            <w:pPr>
              <w:spacing w:after="0"/>
              <w:ind w:right="0"/>
              <w:jc w:val="center"/>
              <w:rPr>
                <w:rFonts w:ascii="Times New Roman" w:hAnsi="Times New Roman"/>
                <w:i/>
                <w:color w:val="000000"/>
              </w:rPr>
            </w:pPr>
            <w:r w:rsidRPr="002F2268">
              <w:rPr>
                <w:rFonts w:ascii="Times New Roman" w:hAnsi="Times New Roman"/>
                <w:i/>
                <w:color w:val="000000"/>
              </w:rPr>
              <w:t>3</w:t>
            </w:r>
            <w:r w:rsidR="00E67425">
              <w:rPr>
                <w:rFonts w:ascii="Times New Roman" w:hAnsi="Times New Roman"/>
                <w:i/>
                <w:color w:val="000000"/>
              </w:rPr>
              <w:t>1</w:t>
            </w:r>
            <w:r w:rsidRPr="002F2268">
              <w:rPr>
                <w:rFonts w:ascii="Times New Roman" w:hAnsi="Times New Roman"/>
                <w:i/>
                <w:color w:val="000000"/>
              </w:rPr>
              <w:t>,</w:t>
            </w:r>
            <w:r w:rsidR="00E67425">
              <w:rPr>
                <w:rFonts w:ascii="Times New Roman" w:hAnsi="Times New Roman"/>
                <w:i/>
                <w:color w:val="000000"/>
              </w:rPr>
              <w:t>01</w:t>
            </w:r>
          </w:p>
        </w:tc>
      </w:tr>
      <w:tr w:rsidR="0026352D" w:rsidTr="002F2268">
        <w:trPr>
          <w:trHeight w:val="227"/>
        </w:trPr>
        <w:tc>
          <w:tcPr>
            <w:tcW w:w="9606" w:type="dxa"/>
            <w:gridSpan w:val="5"/>
          </w:tcPr>
          <w:p w:rsidR="0026352D" w:rsidRPr="0026352D" w:rsidRDefault="0026352D" w:rsidP="0026352D">
            <w:pPr>
              <w:jc w:val="center"/>
              <w:rPr>
                <w:rFonts w:ascii="Times New Roman" w:hAnsi="Times New Roman"/>
                <w:b/>
              </w:rPr>
            </w:pPr>
            <w:r w:rsidRPr="0026352D">
              <w:rPr>
                <w:rFonts w:ascii="Times New Roman" w:hAnsi="Times New Roman"/>
                <w:b/>
                <w:i/>
                <w:color w:val="000000"/>
              </w:rPr>
              <w:t>Земли категорий, для которых не установлены функциональные зоны</w:t>
            </w:r>
          </w:p>
        </w:tc>
      </w:tr>
      <w:tr w:rsidR="00343134" w:rsidTr="00814B0D">
        <w:tc>
          <w:tcPr>
            <w:tcW w:w="4077" w:type="dxa"/>
            <w:shd w:val="clear" w:color="auto" w:fill="92D050"/>
          </w:tcPr>
          <w:p w:rsidR="00343134" w:rsidRPr="0026352D" w:rsidRDefault="00343134" w:rsidP="00EE4E4F">
            <w:pPr>
              <w:spacing w:after="0"/>
              <w:ind w:right="0"/>
              <w:jc w:val="both"/>
              <w:rPr>
                <w:rFonts w:ascii="Times New Roman" w:hAnsi="Times New Roman"/>
              </w:rPr>
            </w:pPr>
            <w:r w:rsidRPr="0026352D">
              <w:rPr>
                <w:rFonts w:ascii="Times New Roman" w:hAnsi="Times New Roman"/>
              </w:rPr>
              <w:t>Земли лесного фонда</w:t>
            </w:r>
          </w:p>
        </w:tc>
        <w:tc>
          <w:tcPr>
            <w:tcW w:w="1560" w:type="dxa"/>
            <w:shd w:val="clear" w:color="auto" w:fill="92D050"/>
            <w:vAlign w:val="bottom"/>
          </w:tcPr>
          <w:p w:rsidR="00343134" w:rsidRPr="00343134" w:rsidRDefault="00343134" w:rsidP="002F2268">
            <w:pPr>
              <w:spacing w:after="0"/>
              <w:ind w:right="0"/>
              <w:jc w:val="center"/>
              <w:rPr>
                <w:rFonts w:ascii="Times New Roman" w:hAnsi="Times New Roman"/>
                <w:color w:val="000000"/>
              </w:rPr>
            </w:pPr>
            <w:r w:rsidRPr="00343134">
              <w:rPr>
                <w:rFonts w:ascii="Times New Roman" w:hAnsi="Times New Roman"/>
                <w:color w:val="000000"/>
              </w:rPr>
              <w:t>13437,60</w:t>
            </w:r>
          </w:p>
        </w:tc>
        <w:tc>
          <w:tcPr>
            <w:tcW w:w="1275" w:type="dxa"/>
            <w:shd w:val="clear" w:color="auto" w:fill="92D050"/>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60,86</w:t>
            </w:r>
          </w:p>
        </w:tc>
        <w:tc>
          <w:tcPr>
            <w:tcW w:w="1362" w:type="dxa"/>
            <w:shd w:val="clear" w:color="auto" w:fill="92D050"/>
            <w:vAlign w:val="bottom"/>
          </w:tcPr>
          <w:p w:rsidR="00343134" w:rsidRPr="00343134" w:rsidRDefault="00343134" w:rsidP="002F2268">
            <w:pPr>
              <w:spacing w:after="0"/>
              <w:ind w:right="0"/>
              <w:jc w:val="center"/>
              <w:rPr>
                <w:rFonts w:ascii="Times New Roman" w:hAnsi="Times New Roman"/>
                <w:color w:val="000000"/>
              </w:rPr>
            </w:pPr>
            <w:r w:rsidRPr="00343134">
              <w:rPr>
                <w:rFonts w:ascii="Times New Roman" w:hAnsi="Times New Roman"/>
                <w:color w:val="000000"/>
              </w:rPr>
              <w:t>16690,57</w:t>
            </w:r>
          </w:p>
        </w:tc>
        <w:tc>
          <w:tcPr>
            <w:tcW w:w="1332" w:type="dxa"/>
            <w:shd w:val="clear" w:color="auto" w:fill="92D050"/>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65,80</w:t>
            </w:r>
          </w:p>
        </w:tc>
      </w:tr>
      <w:tr w:rsidR="00343134" w:rsidTr="002F2268">
        <w:tc>
          <w:tcPr>
            <w:tcW w:w="4077" w:type="dxa"/>
            <w:shd w:val="clear" w:color="auto" w:fill="B6DDE8" w:themeFill="accent5" w:themeFillTint="66"/>
            <w:vAlign w:val="bottom"/>
          </w:tcPr>
          <w:p w:rsidR="00343134" w:rsidRPr="00343134" w:rsidRDefault="00343134" w:rsidP="00343134">
            <w:pPr>
              <w:spacing w:after="0"/>
              <w:ind w:right="0"/>
              <w:rPr>
                <w:rFonts w:ascii="Times New Roman" w:hAnsi="Times New Roman"/>
                <w:color w:val="000000"/>
              </w:rPr>
            </w:pPr>
            <w:r w:rsidRPr="00343134">
              <w:rPr>
                <w:rFonts w:ascii="Times New Roman" w:hAnsi="Times New Roman"/>
                <w:color w:val="000000"/>
              </w:rPr>
              <w:t>Земли водного фонда</w:t>
            </w:r>
          </w:p>
        </w:tc>
        <w:tc>
          <w:tcPr>
            <w:tcW w:w="1560" w:type="dxa"/>
            <w:shd w:val="clear" w:color="auto" w:fill="B6DDE8" w:themeFill="accent5" w:themeFillTint="66"/>
            <w:vAlign w:val="bottom"/>
          </w:tcPr>
          <w:p w:rsidR="00343134" w:rsidRPr="00343134" w:rsidRDefault="00343134" w:rsidP="002F2268">
            <w:pPr>
              <w:spacing w:after="0"/>
              <w:ind w:right="0"/>
              <w:jc w:val="center"/>
              <w:rPr>
                <w:rFonts w:ascii="Times New Roman" w:hAnsi="Times New Roman"/>
                <w:color w:val="000000"/>
              </w:rPr>
            </w:pPr>
            <w:r w:rsidRPr="00343134">
              <w:rPr>
                <w:rFonts w:ascii="Times New Roman" w:hAnsi="Times New Roman"/>
                <w:color w:val="000000"/>
              </w:rPr>
              <w:t>93,10</w:t>
            </w:r>
          </w:p>
        </w:tc>
        <w:tc>
          <w:tcPr>
            <w:tcW w:w="1275" w:type="dxa"/>
            <w:shd w:val="clear" w:color="auto" w:fill="B6DDE8" w:themeFill="accent5" w:themeFillTint="66"/>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0,42</w:t>
            </w:r>
          </w:p>
        </w:tc>
        <w:tc>
          <w:tcPr>
            <w:tcW w:w="1362" w:type="dxa"/>
            <w:shd w:val="clear" w:color="auto" w:fill="B6DDE8" w:themeFill="accent5" w:themeFillTint="66"/>
            <w:vAlign w:val="bottom"/>
          </w:tcPr>
          <w:p w:rsidR="00343134" w:rsidRPr="00343134" w:rsidRDefault="00343134" w:rsidP="002F2268">
            <w:pPr>
              <w:spacing w:after="0"/>
              <w:ind w:right="0"/>
              <w:jc w:val="center"/>
              <w:rPr>
                <w:rFonts w:ascii="Times New Roman" w:hAnsi="Times New Roman"/>
                <w:color w:val="000000"/>
              </w:rPr>
            </w:pPr>
            <w:r w:rsidRPr="00343134">
              <w:rPr>
                <w:rFonts w:ascii="Times New Roman" w:hAnsi="Times New Roman"/>
                <w:color w:val="000000"/>
              </w:rPr>
              <w:t>93,10</w:t>
            </w:r>
          </w:p>
        </w:tc>
        <w:tc>
          <w:tcPr>
            <w:tcW w:w="1332" w:type="dxa"/>
            <w:shd w:val="clear" w:color="auto" w:fill="B6DDE8" w:themeFill="accent5" w:themeFillTint="66"/>
            <w:vAlign w:val="bottom"/>
          </w:tcPr>
          <w:p w:rsidR="00343134" w:rsidRPr="002F2268" w:rsidRDefault="00343134" w:rsidP="002F2268">
            <w:pPr>
              <w:spacing w:after="0"/>
              <w:ind w:right="0"/>
              <w:jc w:val="center"/>
              <w:rPr>
                <w:rFonts w:ascii="Times New Roman" w:hAnsi="Times New Roman"/>
                <w:i/>
                <w:color w:val="000000"/>
              </w:rPr>
            </w:pPr>
            <w:r w:rsidRPr="002F2268">
              <w:rPr>
                <w:rFonts w:ascii="Times New Roman" w:hAnsi="Times New Roman"/>
                <w:i/>
                <w:color w:val="000000"/>
              </w:rPr>
              <w:t>0,37</w:t>
            </w:r>
          </w:p>
        </w:tc>
      </w:tr>
      <w:tr w:rsidR="00343134" w:rsidTr="00814B0D">
        <w:tc>
          <w:tcPr>
            <w:tcW w:w="4077" w:type="dxa"/>
          </w:tcPr>
          <w:p w:rsidR="00343134" w:rsidRPr="0026352D" w:rsidRDefault="00343134" w:rsidP="00EE4E4F">
            <w:pPr>
              <w:spacing w:after="0"/>
              <w:ind w:right="0"/>
              <w:jc w:val="both"/>
              <w:rPr>
                <w:rFonts w:ascii="Times New Roman" w:hAnsi="Times New Roman"/>
              </w:rPr>
            </w:pPr>
            <w:r w:rsidRPr="0026352D">
              <w:rPr>
                <w:rFonts w:ascii="Times New Roman" w:hAnsi="Times New Roman"/>
              </w:rPr>
              <w:t>ВСЕГО</w:t>
            </w:r>
          </w:p>
        </w:tc>
        <w:tc>
          <w:tcPr>
            <w:tcW w:w="1560" w:type="dxa"/>
            <w:vAlign w:val="bottom"/>
          </w:tcPr>
          <w:p w:rsidR="00343134" w:rsidRPr="002F2268" w:rsidRDefault="00343134" w:rsidP="002F2268">
            <w:pPr>
              <w:spacing w:after="0"/>
              <w:ind w:right="0"/>
              <w:jc w:val="center"/>
              <w:rPr>
                <w:rFonts w:ascii="Times New Roman" w:hAnsi="Times New Roman"/>
                <w:b/>
                <w:color w:val="000000"/>
              </w:rPr>
            </w:pPr>
            <w:r w:rsidRPr="002F2268">
              <w:rPr>
                <w:rFonts w:ascii="Times New Roman" w:hAnsi="Times New Roman"/>
                <w:b/>
                <w:color w:val="000000"/>
              </w:rPr>
              <w:t>22079,86</w:t>
            </w:r>
          </w:p>
        </w:tc>
        <w:tc>
          <w:tcPr>
            <w:tcW w:w="1275" w:type="dxa"/>
          </w:tcPr>
          <w:p w:rsidR="00343134" w:rsidRPr="002F2268" w:rsidRDefault="00343134" w:rsidP="002F2268">
            <w:pPr>
              <w:spacing w:after="0"/>
              <w:ind w:right="0"/>
              <w:jc w:val="center"/>
              <w:rPr>
                <w:rFonts w:ascii="Times New Roman" w:hAnsi="Times New Roman"/>
                <w:b/>
                <w:i/>
                <w:color w:val="000000"/>
              </w:rPr>
            </w:pPr>
            <w:r w:rsidRPr="002F2268">
              <w:rPr>
                <w:rFonts w:ascii="Times New Roman" w:hAnsi="Times New Roman"/>
                <w:b/>
                <w:i/>
                <w:color w:val="000000"/>
              </w:rPr>
              <w:t>100</w:t>
            </w:r>
          </w:p>
        </w:tc>
        <w:tc>
          <w:tcPr>
            <w:tcW w:w="1362" w:type="dxa"/>
            <w:vAlign w:val="bottom"/>
          </w:tcPr>
          <w:p w:rsidR="00343134" w:rsidRPr="002F2268" w:rsidRDefault="00343134" w:rsidP="002F2268">
            <w:pPr>
              <w:spacing w:after="0"/>
              <w:ind w:right="0"/>
              <w:jc w:val="center"/>
              <w:rPr>
                <w:rFonts w:ascii="Times New Roman" w:hAnsi="Times New Roman"/>
                <w:b/>
                <w:color w:val="000000"/>
              </w:rPr>
            </w:pPr>
            <w:r w:rsidRPr="002F2268">
              <w:rPr>
                <w:rFonts w:ascii="Times New Roman" w:hAnsi="Times New Roman"/>
                <w:b/>
                <w:color w:val="000000"/>
              </w:rPr>
              <w:t>25365,45</w:t>
            </w:r>
          </w:p>
        </w:tc>
        <w:tc>
          <w:tcPr>
            <w:tcW w:w="1332" w:type="dxa"/>
          </w:tcPr>
          <w:p w:rsidR="00343134" w:rsidRPr="002F2268" w:rsidRDefault="00343134" w:rsidP="002F2268">
            <w:pPr>
              <w:spacing w:after="0"/>
              <w:ind w:right="0"/>
              <w:jc w:val="center"/>
              <w:rPr>
                <w:rFonts w:ascii="Times New Roman" w:hAnsi="Times New Roman"/>
                <w:b/>
                <w:i/>
                <w:color w:val="000000"/>
              </w:rPr>
            </w:pPr>
            <w:r w:rsidRPr="002F2268">
              <w:rPr>
                <w:rFonts w:ascii="Times New Roman" w:hAnsi="Times New Roman"/>
                <w:b/>
                <w:i/>
                <w:color w:val="000000"/>
              </w:rPr>
              <w:t>100</w:t>
            </w:r>
          </w:p>
        </w:tc>
      </w:tr>
    </w:tbl>
    <w:p w:rsidR="0096765F" w:rsidRDefault="0096765F" w:rsidP="006F09E9">
      <w:pPr>
        <w:spacing w:after="0"/>
        <w:jc w:val="both"/>
        <w:rPr>
          <w:rFonts w:ascii="Times New Roman" w:hAnsi="Times New Roman"/>
          <w:i/>
          <w:sz w:val="24"/>
          <w:szCs w:val="24"/>
        </w:rPr>
      </w:pPr>
    </w:p>
    <w:p w:rsidR="00137D20" w:rsidRDefault="00F258B9" w:rsidP="004666B1">
      <w:pPr>
        <w:spacing w:after="0" w:line="360" w:lineRule="auto"/>
        <w:ind w:right="0" w:firstLine="454"/>
        <w:jc w:val="both"/>
        <w:rPr>
          <w:rFonts w:ascii="Times New Roman" w:hAnsi="Times New Roman"/>
          <w:sz w:val="28"/>
          <w:szCs w:val="28"/>
        </w:rPr>
      </w:pPr>
      <w:r>
        <w:rPr>
          <w:rFonts w:ascii="Times New Roman" w:hAnsi="Times New Roman"/>
          <w:sz w:val="28"/>
          <w:szCs w:val="28"/>
        </w:rPr>
        <w:lastRenderedPageBreak/>
        <w:t xml:space="preserve">В связи с тем, что существующие границы поселения пересекают земли населённого пункта </w:t>
      </w:r>
      <w:proofErr w:type="spellStart"/>
      <w:r>
        <w:rPr>
          <w:rFonts w:ascii="Times New Roman" w:hAnsi="Times New Roman"/>
          <w:sz w:val="28"/>
          <w:szCs w:val="28"/>
        </w:rPr>
        <w:t>Ивица</w:t>
      </w:r>
      <w:proofErr w:type="spellEnd"/>
      <w:r>
        <w:rPr>
          <w:rFonts w:ascii="Times New Roman" w:hAnsi="Times New Roman"/>
          <w:sz w:val="28"/>
          <w:szCs w:val="28"/>
        </w:rPr>
        <w:t xml:space="preserve">, в </w:t>
      </w:r>
      <w:r w:rsidR="00A85654">
        <w:rPr>
          <w:rFonts w:ascii="Times New Roman" w:hAnsi="Times New Roman"/>
          <w:sz w:val="28"/>
          <w:szCs w:val="28"/>
        </w:rPr>
        <w:t>настоя</w:t>
      </w:r>
      <w:r>
        <w:rPr>
          <w:rFonts w:ascii="Times New Roman" w:hAnsi="Times New Roman"/>
          <w:sz w:val="28"/>
          <w:szCs w:val="28"/>
        </w:rPr>
        <w:t>щем положении баланса представлена площадь с учётом этих территорий (как предложено в главе 4 Материалов по обоснованию) - не 22074,03 га, а 22079,86 га.</w:t>
      </w:r>
    </w:p>
    <w:p w:rsidR="00236E45" w:rsidRDefault="006F09E9" w:rsidP="004666B1">
      <w:pPr>
        <w:spacing w:after="0" w:line="360" w:lineRule="auto"/>
        <w:ind w:right="0" w:firstLine="454"/>
        <w:jc w:val="both"/>
        <w:rPr>
          <w:rFonts w:ascii="Times New Roman" w:hAnsi="Times New Roman"/>
          <w:sz w:val="28"/>
          <w:szCs w:val="28"/>
        </w:rPr>
      </w:pPr>
      <w:r>
        <w:rPr>
          <w:rFonts w:ascii="Times New Roman" w:hAnsi="Times New Roman"/>
          <w:sz w:val="28"/>
          <w:szCs w:val="28"/>
        </w:rPr>
        <w:t>Анализ баланса территори</w:t>
      </w:r>
      <w:r w:rsidR="00F46513">
        <w:rPr>
          <w:rFonts w:ascii="Times New Roman" w:hAnsi="Times New Roman"/>
          <w:sz w:val="28"/>
          <w:szCs w:val="28"/>
        </w:rPr>
        <w:t>и</w:t>
      </w:r>
      <w:r>
        <w:rPr>
          <w:rFonts w:ascii="Times New Roman" w:hAnsi="Times New Roman"/>
          <w:sz w:val="28"/>
          <w:szCs w:val="28"/>
        </w:rPr>
        <w:t xml:space="preserve"> показывает, что</w:t>
      </w:r>
      <w:r w:rsidR="00F46513">
        <w:rPr>
          <w:rFonts w:ascii="Times New Roman" w:hAnsi="Times New Roman"/>
          <w:sz w:val="28"/>
          <w:szCs w:val="28"/>
        </w:rPr>
        <w:t xml:space="preserve"> </w:t>
      </w:r>
      <w:r w:rsidR="004666B1">
        <w:rPr>
          <w:rFonts w:ascii="Times New Roman" w:hAnsi="Times New Roman"/>
          <w:sz w:val="28"/>
          <w:szCs w:val="28"/>
        </w:rPr>
        <w:t xml:space="preserve">общая доля </w:t>
      </w:r>
      <w:r w:rsidR="00137D20">
        <w:rPr>
          <w:rFonts w:ascii="Times New Roman" w:hAnsi="Times New Roman"/>
          <w:sz w:val="28"/>
          <w:szCs w:val="28"/>
        </w:rPr>
        <w:t>земель лесного фонда</w:t>
      </w:r>
      <w:r w:rsidR="004666B1">
        <w:rPr>
          <w:rFonts w:ascii="Times New Roman" w:hAnsi="Times New Roman"/>
          <w:sz w:val="28"/>
          <w:szCs w:val="28"/>
        </w:rPr>
        <w:t xml:space="preserve"> составляет около 61 от площади поселения. </w:t>
      </w:r>
      <w:r w:rsidR="00236E45">
        <w:rPr>
          <w:rFonts w:ascii="Times New Roman" w:hAnsi="Times New Roman"/>
          <w:sz w:val="28"/>
          <w:szCs w:val="28"/>
        </w:rPr>
        <w:t xml:space="preserve">Такая лесистость территории может способствовать рекреационному направлению развития. Что в частности отмечается и в СТП </w:t>
      </w:r>
      <w:proofErr w:type="spellStart"/>
      <w:r w:rsidR="00236E45">
        <w:rPr>
          <w:rFonts w:ascii="Times New Roman" w:hAnsi="Times New Roman"/>
          <w:sz w:val="28"/>
          <w:szCs w:val="28"/>
        </w:rPr>
        <w:t>Рамешковского</w:t>
      </w:r>
      <w:proofErr w:type="spellEnd"/>
      <w:r w:rsidR="00236E45">
        <w:rPr>
          <w:rFonts w:ascii="Times New Roman" w:hAnsi="Times New Roman"/>
          <w:sz w:val="28"/>
          <w:szCs w:val="28"/>
        </w:rPr>
        <w:t xml:space="preserve"> района.</w:t>
      </w:r>
    </w:p>
    <w:p w:rsidR="006F09E9" w:rsidRDefault="00316DED" w:rsidP="00316DED">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Приблизительно треть территории </w:t>
      </w:r>
      <w:r w:rsidR="004666B1">
        <w:rPr>
          <w:rFonts w:ascii="Times New Roman" w:hAnsi="Times New Roman"/>
          <w:sz w:val="28"/>
          <w:szCs w:val="28"/>
        </w:rPr>
        <w:t>поселени</w:t>
      </w:r>
      <w:r>
        <w:rPr>
          <w:rFonts w:ascii="Times New Roman" w:hAnsi="Times New Roman"/>
          <w:sz w:val="28"/>
          <w:szCs w:val="28"/>
        </w:rPr>
        <w:t>я</w:t>
      </w:r>
      <w:r w:rsidR="004666B1">
        <w:rPr>
          <w:rFonts w:ascii="Times New Roman" w:hAnsi="Times New Roman"/>
          <w:sz w:val="28"/>
          <w:szCs w:val="28"/>
        </w:rPr>
        <w:t xml:space="preserve"> </w:t>
      </w:r>
      <w:r>
        <w:rPr>
          <w:rFonts w:ascii="Times New Roman" w:hAnsi="Times New Roman"/>
          <w:sz w:val="28"/>
          <w:szCs w:val="28"/>
        </w:rPr>
        <w:t>занята сельскохозяйственными землями. При этом в поселении в настоящее время действует только одно сельскохозяйственное предприятие. Д</w:t>
      </w:r>
      <w:r w:rsidR="00B12B4B">
        <w:rPr>
          <w:rFonts w:ascii="Times New Roman" w:hAnsi="Times New Roman"/>
          <w:sz w:val="28"/>
          <w:szCs w:val="28"/>
        </w:rPr>
        <w:t xml:space="preserve">оля используемых сельскохозяйственных земель значительно ниже. Это один из ресурсов развития поселения. </w:t>
      </w:r>
    </w:p>
    <w:p w:rsidR="00CD2D20" w:rsidRDefault="00CD2D20" w:rsidP="0072643D">
      <w:pPr>
        <w:spacing w:after="0" w:line="360" w:lineRule="auto"/>
        <w:ind w:right="0" w:firstLine="454"/>
        <w:jc w:val="both"/>
        <w:rPr>
          <w:rFonts w:ascii="Times New Roman" w:hAnsi="Times New Roman"/>
          <w:sz w:val="28"/>
          <w:szCs w:val="28"/>
        </w:rPr>
      </w:pPr>
      <w:r>
        <w:rPr>
          <w:rFonts w:ascii="Times New Roman" w:hAnsi="Times New Roman"/>
          <w:sz w:val="28"/>
          <w:szCs w:val="28"/>
        </w:rPr>
        <w:t>Проект предполагает</w:t>
      </w:r>
      <w:r w:rsidR="007E3A34">
        <w:rPr>
          <w:rFonts w:ascii="Times New Roman" w:hAnsi="Times New Roman"/>
          <w:sz w:val="28"/>
          <w:szCs w:val="28"/>
        </w:rPr>
        <w:t xml:space="preserve"> расширение земель населённ</w:t>
      </w:r>
      <w:r w:rsidR="00825232">
        <w:rPr>
          <w:rFonts w:ascii="Times New Roman" w:hAnsi="Times New Roman"/>
          <w:sz w:val="28"/>
          <w:szCs w:val="28"/>
        </w:rPr>
        <w:t>ого</w:t>
      </w:r>
      <w:r w:rsidR="007E3A34">
        <w:rPr>
          <w:rFonts w:ascii="Times New Roman" w:hAnsi="Times New Roman"/>
          <w:sz w:val="28"/>
          <w:szCs w:val="28"/>
        </w:rPr>
        <w:t xml:space="preserve"> пункт</w:t>
      </w:r>
      <w:r w:rsidR="00825232">
        <w:rPr>
          <w:rFonts w:ascii="Times New Roman" w:hAnsi="Times New Roman"/>
          <w:sz w:val="28"/>
          <w:szCs w:val="28"/>
        </w:rPr>
        <w:t xml:space="preserve">а </w:t>
      </w:r>
      <w:proofErr w:type="spellStart"/>
      <w:r w:rsidR="007E3A34">
        <w:rPr>
          <w:rFonts w:ascii="Times New Roman" w:hAnsi="Times New Roman"/>
          <w:sz w:val="28"/>
          <w:szCs w:val="28"/>
        </w:rPr>
        <w:t>Ведное</w:t>
      </w:r>
      <w:proofErr w:type="spellEnd"/>
      <w:r w:rsidR="007E3A34">
        <w:rPr>
          <w:rFonts w:ascii="Times New Roman" w:hAnsi="Times New Roman"/>
          <w:sz w:val="28"/>
          <w:szCs w:val="28"/>
        </w:rPr>
        <w:t xml:space="preserve">, , </w:t>
      </w:r>
      <w:r w:rsidR="0072643D">
        <w:rPr>
          <w:rFonts w:ascii="Times New Roman" w:hAnsi="Times New Roman"/>
          <w:sz w:val="28"/>
          <w:szCs w:val="28"/>
        </w:rPr>
        <w:t xml:space="preserve">создание рекреационной зоны и </w:t>
      </w:r>
      <w:r>
        <w:rPr>
          <w:rFonts w:ascii="Times New Roman" w:hAnsi="Times New Roman"/>
          <w:sz w:val="28"/>
          <w:szCs w:val="28"/>
        </w:rPr>
        <w:t xml:space="preserve">расширение </w:t>
      </w:r>
      <w:r w:rsidR="0072643D">
        <w:rPr>
          <w:rFonts w:ascii="Times New Roman" w:hAnsi="Times New Roman"/>
          <w:sz w:val="28"/>
          <w:szCs w:val="28"/>
        </w:rPr>
        <w:t>зоны специального назначения на землях</w:t>
      </w:r>
      <w:r>
        <w:rPr>
          <w:rFonts w:ascii="Times New Roman" w:hAnsi="Times New Roman"/>
          <w:sz w:val="28"/>
          <w:szCs w:val="28"/>
        </w:rPr>
        <w:t xml:space="preserve"> населённых пункто</w:t>
      </w:r>
      <w:r w:rsidR="0072643D">
        <w:rPr>
          <w:rFonts w:ascii="Times New Roman" w:hAnsi="Times New Roman"/>
          <w:sz w:val="28"/>
          <w:szCs w:val="28"/>
        </w:rPr>
        <w:t>в</w:t>
      </w:r>
      <w:r>
        <w:rPr>
          <w:rFonts w:ascii="Times New Roman" w:hAnsi="Times New Roman"/>
          <w:sz w:val="28"/>
          <w:szCs w:val="28"/>
        </w:rPr>
        <w:t>.</w:t>
      </w:r>
    </w:p>
    <w:p w:rsidR="00D71EC0" w:rsidRDefault="00B12B4B" w:rsidP="004666B1">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 </w:t>
      </w:r>
    </w:p>
    <w:p w:rsidR="00D71EC0" w:rsidRDefault="006F09E9" w:rsidP="004666B1">
      <w:pPr>
        <w:spacing w:after="0" w:line="360" w:lineRule="auto"/>
        <w:ind w:right="0" w:firstLine="454"/>
        <w:jc w:val="both"/>
        <w:rPr>
          <w:rFonts w:ascii="Times New Roman" w:hAnsi="Times New Roman"/>
          <w:b/>
          <w:sz w:val="28"/>
          <w:szCs w:val="28"/>
        </w:rPr>
      </w:pPr>
      <w:r w:rsidRPr="00D71EC0">
        <w:rPr>
          <w:rFonts w:ascii="Times New Roman" w:hAnsi="Times New Roman"/>
          <w:b/>
          <w:sz w:val="28"/>
          <w:szCs w:val="28"/>
        </w:rPr>
        <w:t xml:space="preserve">1.2. </w:t>
      </w:r>
      <w:r w:rsidR="00D71EC0">
        <w:rPr>
          <w:rFonts w:ascii="Times New Roman" w:hAnsi="Times New Roman"/>
          <w:b/>
          <w:sz w:val="28"/>
          <w:szCs w:val="28"/>
        </w:rPr>
        <w:t>Зона градостроительного использования</w:t>
      </w:r>
    </w:p>
    <w:p w:rsidR="00D71EC0" w:rsidRDefault="00D71EC0" w:rsidP="004666B1">
      <w:pPr>
        <w:spacing w:after="0" w:line="360" w:lineRule="auto"/>
        <w:ind w:right="0" w:firstLine="454"/>
        <w:jc w:val="both"/>
        <w:rPr>
          <w:rFonts w:ascii="Times New Roman" w:hAnsi="Times New Roman"/>
          <w:b/>
          <w:i/>
          <w:sz w:val="28"/>
          <w:szCs w:val="28"/>
        </w:rPr>
      </w:pPr>
      <w:r w:rsidRPr="00D71EC0">
        <w:rPr>
          <w:rFonts w:ascii="Times New Roman" w:hAnsi="Times New Roman"/>
          <w:b/>
          <w:i/>
          <w:sz w:val="28"/>
          <w:szCs w:val="28"/>
        </w:rPr>
        <w:t xml:space="preserve">1.2.1. </w:t>
      </w:r>
      <w:r w:rsidR="00256168" w:rsidRPr="00D71EC0">
        <w:rPr>
          <w:rFonts w:ascii="Times New Roman" w:hAnsi="Times New Roman"/>
          <w:b/>
          <w:i/>
          <w:sz w:val="28"/>
          <w:szCs w:val="28"/>
        </w:rPr>
        <w:t>Жи</w:t>
      </w:r>
      <w:r>
        <w:rPr>
          <w:rFonts w:ascii="Times New Roman" w:hAnsi="Times New Roman"/>
          <w:b/>
          <w:i/>
          <w:sz w:val="28"/>
          <w:szCs w:val="28"/>
        </w:rPr>
        <w:t>л</w:t>
      </w:r>
      <w:r w:rsidR="00256168" w:rsidRPr="00D71EC0">
        <w:rPr>
          <w:rFonts w:ascii="Times New Roman" w:hAnsi="Times New Roman"/>
          <w:b/>
          <w:i/>
          <w:sz w:val="28"/>
          <w:szCs w:val="28"/>
        </w:rPr>
        <w:t>ая зона (Ж)</w:t>
      </w:r>
    </w:p>
    <w:p w:rsidR="006F09E9" w:rsidRDefault="006F09E9" w:rsidP="004666B1">
      <w:pPr>
        <w:spacing w:after="0" w:line="360" w:lineRule="auto"/>
        <w:ind w:right="0" w:firstLine="454"/>
        <w:jc w:val="both"/>
        <w:rPr>
          <w:rFonts w:ascii="Times New Roman" w:hAnsi="Times New Roman"/>
          <w:sz w:val="28"/>
          <w:szCs w:val="28"/>
        </w:rPr>
      </w:pPr>
      <w:r w:rsidRPr="003D036D">
        <w:rPr>
          <w:rFonts w:ascii="Times New Roman" w:hAnsi="Times New Roman"/>
          <w:sz w:val="28"/>
          <w:szCs w:val="28"/>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6F09E9" w:rsidRDefault="006F09E9" w:rsidP="004666B1">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На территории </w:t>
      </w:r>
      <w:r w:rsidR="00A05DF8">
        <w:rPr>
          <w:rFonts w:ascii="Times New Roman" w:hAnsi="Times New Roman"/>
          <w:sz w:val="28"/>
          <w:szCs w:val="28"/>
        </w:rPr>
        <w:t xml:space="preserve">сельского поселения </w:t>
      </w:r>
      <w:proofErr w:type="spellStart"/>
      <w:r w:rsidR="008230BA">
        <w:rPr>
          <w:rFonts w:ascii="Times New Roman" w:hAnsi="Times New Roman"/>
          <w:sz w:val="28"/>
          <w:szCs w:val="28"/>
        </w:rPr>
        <w:t>Ведно</w:t>
      </w:r>
      <w:r w:rsidR="00A05DF8">
        <w:rPr>
          <w:rFonts w:ascii="Times New Roman" w:hAnsi="Times New Roman"/>
          <w:sz w:val="28"/>
          <w:szCs w:val="28"/>
        </w:rPr>
        <w:t>е</w:t>
      </w:r>
      <w:proofErr w:type="spellEnd"/>
      <w:r w:rsidR="00A05DF8">
        <w:rPr>
          <w:rFonts w:ascii="Times New Roman" w:hAnsi="Times New Roman"/>
          <w:sz w:val="28"/>
          <w:szCs w:val="28"/>
        </w:rPr>
        <w:t xml:space="preserve"> данная зона представлена малоэтажной (до 3 этажей) жилой застройкой.</w:t>
      </w:r>
    </w:p>
    <w:p w:rsidR="006F09E9" w:rsidRDefault="006F09E9" w:rsidP="006F09E9">
      <w:pPr>
        <w:pStyle w:val="afff2"/>
        <w:spacing w:line="360" w:lineRule="auto"/>
      </w:pPr>
      <w:r w:rsidRPr="00341BED">
        <w:t xml:space="preserve">В жилых зонах, в качестве вспомогательных основным видам разрешенного использования разрешено размещение отдельно стоящих, встроенных или пристроенных объектов социального и культурно - бытового обслуживания населения, культовых зданий, стоянок автомобильного </w:t>
      </w:r>
      <w:r w:rsidRPr="00341BED">
        <w:lastRenderedPageBreak/>
        <w:t>транспорта, промышленных, коммунальных и складских объектов, для которых не требуется установление санитарно - защитных зон и деятельность которых не оказывает вредное воздействие на окружающую среду (шум, вибрация, магнитные поля, радиационное воздействие, загрязнение почв, воздуха, воды и иные вредные воздействия).</w:t>
      </w:r>
    </w:p>
    <w:p w:rsidR="006F09E9" w:rsidRPr="003E0B8E" w:rsidRDefault="006F09E9" w:rsidP="006F09E9">
      <w:pPr>
        <w:spacing w:after="0"/>
        <w:jc w:val="both"/>
        <w:rPr>
          <w:rFonts w:ascii="Times New Roman" w:hAnsi="Times New Roman"/>
          <w:sz w:val="28"/>
          <w:szCs w:val="28"/>
        </w:rPr>
      </w:pPr>
      <w:r w:rsidRPr="00EE69AC">
        <w:rPr>
          <w:rFonts w:ascii="Times New Roman" w:hAnsi="Times New Roman"/>
          <w:i/>
          <w:sz w:val="24"/>
          <w:szCs w:val="24"/>
        </w:rPr>
        <w:t>Табл.</w:t>
      </w:r>
      <w:r w:rsidR="003702BC">
        <w:rPr>
          <w:rFonts w:ascii="Times New Roman" w:hAnsi="Times New Roman"/>
          <w:i/>
          <w:sz w:val="24"/>
          <w:szCs w:val="24"/>
        </w:rPr>
        <w:t>2</w:t>
      </w:r>
      <w:r>
        <w:rPr>
          <w:rFonts w:ascii="Times New Roman" w:hAnsi="Times New Roman"/>
          <w:i/>
          <w:sz w:val="24"/>
          <w:szCs w:val="24"/>
        </w:rPr>
        <w:t xml:space="preserve">.  Параметры жилой зоны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992"/>
        <w:gridCol w:w="851"/>
        <w:gridCol w:w="1701"/>
        <w:gridCol w:w="1701"/>
        <w:gridCol w:w="992"/>
        <w:gridCol w:w="992"/>
      </w:tblGrid>
      <w:tr w:rsidR="006F09E9" w:rsidTr="006F09E9">
        <w:trPr>
          <w:trHeight w:val="634"/>
        </w:trPr>
        <w:tc>
          <w:tcPr>
            <w:tcW w:w="1951" w:type="dxa"/>
            <w:vMerge w:val="restart"/>
          </w:tcPr>
          <w:p w:rsidR="006F09E9" w:rsidRPr="006F09E9" w:rsidRDefault="006F09E9" w:rsidP="006F09E9">
            <w:pPr>
              <w:spacing w:after="0"/>
              <w:ind w:right="0"/>
              <w:jc w:val="center"/>
              <w:rPr>
                <w:rFonts w:ascii="Times New Roman" w:hAnsi="Times New Roman"/>
              </w:rPr>
            </w:pPr>
            <w:r w:rsidRPr="006F09E9">
              <w:rPr>
                <w:rFonts w:ascii="Times New Roman" w:hAnsi="Times New Roman"/>
              </w:rPr>
              <w:t>Функциональная зона</w:t>
            </w:r>
          </w:p>
        </w:tc>
        <w:tc>
          <w:tcPr>
            <w:tcW w:w="1843" w:type="dxa"/>
            <w:gridSpan w:val="2"/>
          </w:tcPr>
          <w:p w:rsidR="006F09E9" w:rsidRPr="006F09E9" w:rsidRDefault="006F09E9" w:rsidP="006F09E9">
            <w:pPr>
              <w:spacing w:after="0"/>
              <w:ind w:right="0"/>
              <w:jc w:val="both"/>
              <w:rPr>
                <w:rFonts w:ascii="Times New Roman" w:hAnsi="Times New Roman"/>
              </w:rPr>
            </w:pPr>
            <w:r w:rsidRPr="006F09E9">
              <w:rPr>
                <w:rFonts w:ascii="Times New Roman" w:hAnsi="Times New Roman"/>
              </w:rPr>
              <w:t>Площадь, га</w:t>
            </w:r>
          </w:p>
        </w:tc>
        <w:tc>
          <w:tcPr>
            <w:tcW w:w="1701" w:type="dxa"/>
            <w:vMerge w:val="restart"/>
          </w:tcPr>
          <w:p w:rsidR="006F09E9" w:rsidRPr="006F09E9" w:rsidRDefault="006F09E9" w:rsidP="006F09E9">
            <w:pPr>
              <w:spacing w:after="0"/>
              <w:ind w:right="0"/>
              <w:jc w:val="both"/>
              <w:rPr>
                <w:rFonts w:ascii="Times New Roman" w:hAnsi="Times New Roman"/>
                <w:sz w:val="20"/>
                <w:szCs w:val="20"/>
              </w:rPr>
            </w:pPr>
            <w:r w:rsidRPr="006F09E9">
              <w:rPr>
                <w:rFonts w:ascii="Times New Roman" w:hAnsi="Times New Roman"/>
              </w:rPr>
              <w:t>Максимально допустимый коэффициент застройки</w:t>
            </w:r>
          </w:p>
        </w:tc>
        <w:tc>
          <w:tcPr>
            <w:tcW w:w="1701" w:type="dxa"/>
            <w:vMerge w:val="restart"/>
          </w:tcPr>
          <w:p w:rsidR="006F09E9" w:rsidRPr="006F09E9" w:rsidRDefault="006F09E9" w:rsidP="006F09E9">
            <w:pPr>
              <w:spacing w:after="0"/>
              <w:ind w:right="0"/>
              <w:jc w:val="both"/>
              <w:rPr>
                <w:rFonts w:ascii="Times New Roman" w:hAnsi="Times New Roman"/>
                <w:sz w:val="20"/>
                <w:szCs w:val="20"/>
              </w:rPr>
            </w:pPr>
            <w:r w:rsidRPr="006F09E9">
              <w:rPr>
                <w:rFonts w:ascii="Times New Roman" w:hAnsi="Times New Roman"/>
              </w:rPr>
              <w:t>Максимальная этажность застройки/ кол-во этажей</w:t>
            </w:r>
          </w:p>
        </w:tc>
        <w:tc>
          <w:tcPr>
            <w:tcW w:w="1984" w:type="dxa"/>
            <w:gridSpan w:val="2"/>
          </w:tcPr>
          <w:p w:rsidR="006F09E9" w:rsidRPr="006F09E9" w:rsidRDefault="006F09E9" w:rsidP="006F09E9">
            <w:pPr>
              <w:spacing w:after="0"/>
              <w:ind w:right="0"/>
              <w:jc w:val="both"/>
              <w:rPr>
                <w:rFonts w:ascii="Times New Roman" w:hAnsi="Times New Roman"/>
                <w:sz w:val="20"/>
                <w:szCs w:val="20"/>
              </w:rPr>
            </w:pPr>
            <w:r w:rsidRPr="006F09E9">
              <w:rPr>
                <w:rFonts w:ascii="Times New Roman" w:hAnsi="Times New Roman"/>
              </w:rPr>
              <w:t>Плотность населения/ чел/га</w:t>
            </w:r>
          </w:p>
        </w:tc>
      </w:tr>
      <w:tr w:rsidR="006F09E9" w:rsidTr="006F09E9">
        <w:tc>
          <w:tcPr>
            <w:tcW w:w="1951" w:type="dxa"/>
            <w:vMerge/>
          </w:tcPr>
          <w:p w:rsidR="006F09E9" w:rsidRPr="006F09E9" w:rsidRDefault="006F09E9" w:rsidP="006F09E9">
            <w:pPr>
              <w:spacing w:after="0"/>
              <w:ind w:right="0"/>
              <w:jc w:val="both"/>
              <w:rPr>
                <w:rFonts w:ascii="Times New Roman" w:hAnsi="Times New Roman"/>
                <w:sz w:val="28"/>
                <w:szCs w:val="28"/>
              </w:rPr>
            </w:pPr>
          </w:p>
        </w:tc>
        <w:tc>
          <w:tcPr>
            <w:tcW w:w="992" w:type="dxa"/>
          </w:tcPr>
          <w:p w:rsidR="006F09E9" w:rsidRPr="006F09E9" w:rsidRDefault="006F09E9" w:rsidP="006F09E9">
            <w:pPr>
              <w:spacing w:after="0"/>
              <w:ind w:right="0"/>
              <w:jc w:val="both"/>
              <w:rPr>
                <w:rFonts w:ascii="Times New Roman" w:hAnsi="Times New Roman"/>
                <w:sz w:val="20"/>
                <w:szCs w:val="20"/>
              </w:rPr>
            </w:pPr>
            <w:r w:rsidRPr="006F09E9">
              <w:rPr>
                <w:rFonts w:ascii="Times New Roman" w:hAnsi="Times New Roman"/>
                <w:sz w:val="20"/>
                <w:szCs w:val="20"/>
              </w:rPr>
              <w:t>сущ.</w:t>
            </w:r>
          </w:p>
        </w:tc>
        <w:tc>
          <w:tcPr>
            <w:tcW w:w="851" w:type="dxa"/>
          </w:tcPr>
          <w:p w:rsidR="006F09E9" w:rsidRPr="006F09E9" w:rsidRDefault="006F09E9" w:rsidP="006F09E9">
            <w:pPr>
              <w:spacing w:after="0"/>
              <w:ind w:right="0"/>
              <w:jc w:val="both"/>
              <w:rPr>
                <w:rFonts w:ascii="Times New Roman" w:hAnsi="Times New Roman"/>
                <w:sz w:val="20"/>
                <w:szCs w:val="20"/>
              </w:rPr>
            </w:pPr>
            <w:r w:rsidRPr="006F09E9">
              <w:rPr>
                <w:rFonts w:ascii="Times New Roman" w:hAnsi="Times New Roman"/>
                <w:sz w:val="20"/>
                <w:szCs w:val="20"/>
              </w:rPr>
              <w:t>проект</w:t>
            </w:r>
          </w:p>
        </w:tc>
        <w:tc>
          <w:tcPr>
            <w:tcW w:w="1701" w:type="dxa"/>
            <w:vMerge/>
          </w:tcPr>
          <w:p w:rsidR="006F09E9" w:rsidRPr="006F09E9" w:rsidRDefault="006F09E9" w:rsidP="006F09E9">
            <w:pPr>
              <w:spacing w:after="0"/>
              <w:ind w:right="0"/>
              <w:jc w:val="both"/>
              <w:rPr>
                <w:rFonts w:ascii="Times New Roman" w:hAnsi="Times New Roman"/>
                <w:sz w:val="28"/>
                <w:szCs w:val="28"/>
              </w:rPr>
            </w:pPr>
          </w:p>
        </w:tc>
        <w:tc>
          <w:tcPr>
            <w:tcW w:w="1701" w:type="dxa"/>
            <w:vMerge/>
          </w:tcPr>
          <w:p w:rsidR="006F09E9" w:rsidRPr="006F09E9" w:rsidRDefault="006F09E9" w:rsidP="006F09E9">
            <w:pPr>
              <w:spacing w:after="0"/>
              <w:ind w:right="0"/>
              <w:jc w:val="both"/>
              <w:rPr>
                <w:rFonts w:ascii="Times New Roman" w:hAnsi="Times New Roman"/>
                <w:sz w:val="28"/>
                <w:szCs w:val="28"/>
              </w:rPr>
            </w:pPr>
          </w:p>
        </w:tc>
        <w:tc>
          <w:tcPr>
            <w:tcW w:w="992" w:type="dxa"/>
          </w:tcPr>
          <w:p w:rsidR="006F09E9" w:rsidRPr="006F09E9" w:rsidRDefault="006F09E9" w:rsidP="006F09E9">
            <w:pPr>
              <w:spacing w:after="0"/>
              <w:ind w:right="0"/>
              <w:jc w:val="both"/>
              <w:rPr>
                <w:rFonts w:ascii="Times New Roman" w:hAnsi="Times New Roman"/>
                <w:sz w:val="28"/>
                <w:szCs w:val="28"/>
              </w:rPr>
            </w:pPr>
            <w:r w:rsidRPr="006F09E9">
              <w:rPr>
                <w:rFonts w:ascii="Times New Roman" w:hAnsi="Times New Roman"/>
                <w:sz w:val="20"/>
                <w:szCs w:val="20"/>
              </w:rPr>
              <w:t>сущ.</w:t>
            </w:r>
          </w:p>
        </w:tc>
        <w:tc>
          <w:tcPr>
            <w:tcW w:w="992" w:type="dxa"/>
          </w:tcPr>
          <w:p w:rsidR="006F09E9" w:rsidRPr="006F09E9" w:rsidRDefault="006F09E9" w:rsidP="006F09E9">
            <w:pPr>
              <w:spacing w:after="0"/>
              <w:ind w:right="0"/>
              <w:jc w:val="both"/>
              <w:rPr>
                <w:rFonts w:ascii="Times New Roman" w:hAnsi="Times New Roman"/>
                <w:sz w:val="20"/>
                <w:szCs w:val="20"/>
              </w:rPr>
            </w:pPr>
            <w:r w:rsidRPr="006F09E9">
              <w:rPr>
                <w:rFonts w:ascii="Times New Roman" w:hAnsi="Times New Roman"/>
                <w:sz w:val="20"/>
                <w:szCs w:val="20"/>
              </w:rPr>
              <w:t>проект</w:t>
            </w:r>
          </w:p>
        </w:tc>
      </w:tr>
      <w:tr w:rsidR="006F09E9" w:rsidTr="006F09E9">
        <w:tc>
          <w:tcPr>
            <w:tcW w:w="1951" w:type="dxa"/>
          </w:tcPr>
          <w:p w:rsidR="006F09E9" w:rsidRPr="006F09E9" w:rsidRDefault="003702BC" w:rsidP="003702BC">
            <w:pPr>
              <w:spacing w:after="0"/>
              <w:ind w:right="0"/>
              <w:jc w:val="both"/>
              <w:rPr>
                <w:rFonts w:ascii="Times New Roman" w:hAnsi="Times New Roman"/>
              </w:rPr>
            </w:pPr>
            <w:r>
              <w:rPr>
                <w:rFonts w:ascii="Times New Roman" w:hAnsi="Times New Roman"/>
              </w:rPr>
              <w:t>Жилая зона (Ж)</w:t>
            </w:r>
          </w:p>
        </w:tc>
        <w:tc>
          <w:tcPr>
            <w:tcW w:w="992" w:type="dxa"/>
            <w:vAlign w:val="center"/>
          </w:tcPr>
          <w:p w:rsidR="006F09E9" w:rsidRPr="006F09E9" w:rsidRDefault="008230BA" w:rsidP="00922809">
            <w:pPr>
              <w:spacing w:after="0"/>
              <w:ind w:right="0"/>
              <w:jc w:val="center"/>
              <w:rPr>
                <w:rFonts w:ascii="Times New Roman" w:hAnsi="Times New Roman"/>
                <w:sz w:val="20"/>
                <w:szCs w:val="20"/>
              </w:rPr>
            </w:pPr>
            <w:r w:rsidRPr="008230BA">
              <w:rPr>
                <w:rFonts w:ascii="Times New Roman" w:hAnsi="Times New Roman"/>
                <w:sz w:val="20"/>
                <w:szCs w:val="20"/>
              </w:rPr>
              <w:t>64</w:t>
            </w:r>
            <w:r w:rsidR="00922809">
              <w:rPr>
                <w:rFonts w:ascii="Times New Roman" w:hAnsi="Times New Roman"/>
                <w:sz w:val="20"/>
                <w:szCs w:val="20"/>
              </w:rPr>
              <w:t>2</w:t>
            </w:r>
            <w:r w:rsidRPr="008230BA">
              <w:rPr>
                <w:rFonts w:ascii="Times New Roman" w:hAnsi="Times New Roman"/>
                <w:sz w:val="20"/>
                <w:szCs w:val="20"/>
              </w:rPr>
              <w:t>,</w:t>
            </w:r>
            <w:r w:rsidR="00922809">
              <w:rPr>
                <w:rFonts w:ascii="Times New Roman" w:hAnsi="Times New Roman"/>
                <w:sz w:val="20"/>
                <w:szCs w:val="20"/>
              </w:rPr>
              <w:t>80</w:t>
            </w:r>
          </w:p>
        </w:tc>
        <w:tc>
          <w:tcPr>
            <w:tcW w:w="851" w:type="dxa"/>
            <w:vAlign w:val="center"/>
          </w:tcPr>
          <w:p w:rsidR="006F09E9" w:rsidRPr="006F09E9" w:rsidRDefault="008230BA" w:rsidP="008261E9">
            <w:pPr>
              <w:spacing w:after="0"/>
              <w:ind w:right="0"/>
              <w:jc w:val="center"/>
              <w:rPr>
                <w:rFonts w:ascii="Times New Roman" w:hAnsi="Times New Roman"/>
                <w:sz w:val="20"/>
                <w:szCs w:val="20"/>
              </w:rPr>
            </w:pPr>
            <w:r w:rsidRPr="008230BA">
              <w:rPr>
                <w:rFonts w:ascii="Times New Roman" w:hAnsi="Times New Roman"/>
                <w:sz w:val="20"/>
                <w:szCs w:val="20"/>
              </w:rPr>
              <w:t>6</w:t>
            </w:r>
            <w:r w:rsidR="008261E9">
              <w:rPr>
                <w:rFonts w:ascii="Times New Roman" w:hAnsi="Times New Roman"/>
                <w:sz w:val="20"/>
                <w:szCs w:val="20"/>
              </w:rPr>
              <w:t>39</w:t>
            </w:r>
            <w:r w:rsidRPr="008230BA">
              <w:rPr>
                <w:rFonts w:ascii="Times New Roman" w:hAnsi="Times New Roman"/>
                <w:sz w:val="20"/>
                <w:szCs w:val="20"/>
              </w:rPr>
              <w:t>,</w:t>
            </w:r>
            <w:r w:rsidR="008261E9">
              <w:rPr>
                <w:rFonts w:ascii="Times New Roman" w:hAnsi="Times New Roman"/>
                <w:sz w:val="20"/>
                <w:szCs w:val="20"/>
              </w:rPr>
              <w:t>08</w:t>
            </w:r>
          </w:p>
        </w:tc>
        <w:tc>
          <w:tcPr>
            <w:tcW w:w="1701" w:type="dxa"/>
            <w:vAlign w:val="center"/>
          </w:tcPr>
          <w:p w:rsidR="006F09E9" w:rsidRPr="006F09E9" w:rsidRDefault="006F09E9" w:rsidP="003702BC">
            <w:pPr>
              <w:spacing w:after="0"/>
              <w:ind w:right="0"/>
              <w:jc w:val="center"/>
              <w:rPr>
                <w:rFonts w:ascii="Times New Roman" w:hAnsi="Times New Roman"/>
                <w:sz w:val="20"/>
                <w:szCs w:val="20"/>
              </w:rPr>
            </w:pPr>
            <w:r w:rsidRPr="006F09E9">
              <w:rPr>
                <w:rFonts w:ascii="Times New Roman" w:hAnsi="Times New Roman"/>
                <w:sz w:val="20"/>
                <w:szCs w:val="20"/>
              </w:rPr>
              <w:t>0,</w:t>
            </w:r>
            <w:r w:rsidR="003702BC">
              <w:rPr>
                <w:rFonts w:ascii="Times New Roman" w:hAnsi="Times New Roman"/>
                <w:sz w:val="20"/>
                <w:szCs w:val="20"/>
              </w:rPr>
              <w:t>2</w:t>
            </w:r>
          </w:p>
        </w:tc>
        <w:tc>
          <w:tcPr>
            <w:tcW w:w="1701" w:type="dxa"/>
            <w:vAlign w:val="center"/>
          </w:tcPr>
          <w:p w:rsidR="006F09E9" w:rsidRPr="006F09E9" w:rsidRDefault="003702BC" w:rsidP="006F09E9">
            <w:pPr>
              <w:spacing w:after="0"/>
              <w:ind w:right="0"/>
              <w:jc w:val="center"/>
              <w:rPr>
                <w:rFonts w:ascii="Times New Roman" w:hAnsi="Times New Roman"/>
                <w:sz w:val="20"/>
                <w:szCs w:val="20"/>
              </w:rPr>
            </w:pPr>
            <w:r>
              <w:rPr>
                <w:rFonts w:ascii="Times New Roman" w:hAnsi="Times New Roman"/>
                <w:sz w:val="20"/>
                <w:szCs w:val="20"/>
              </w:rPr>
              <w:t>3</w:t>
            </w:r>
          </w:p>
        </w:tc>
        <w:tc>
          <w:tcPr>
            <w:tcW w:w="992" w:type="dxa"/>
            <w:vAlign w:val="center"/>
          </w:tcPr>
          <w:p w:rsidR="006F09E9" w:rsidRPr="006F09E9" w:rsidRDefault="006F09E9" w:rsidP="00CB034F">
            <w:pPr>
              <w:spacing w:after="0"/>
              <w:ind w:right="0"/>
              <w:jc w:val="center"/>
              <w:rPr>
                <w:rFonts w:ascii="Times New Roman" w:hAnsi="Times New Roman"/>
                <w:sz w:val="20"/>
                <w:szCs w:val="20"/>
              </w:rPr>
            </w:pPr>
            <w:r w:rsidRPr="006F09E9">
              <w:rPr>
                <w:rFonts w:ascii="Times New Roman" w:hAnsi="Times New Roman"/>
                <w:sz w:val="20"/>
                <w:szCs w:val="20"/>
              </w:rPr>
              <w:t>1</w:t>
            </w:r>
            <w:r w:rsidR="003702BC">
              <w:rPr>
                <w:rFonts w:ascii="Times New Roman" w:hAnsi="Times New Roman"/>
                <w:sz w:val="20"/>
                <w:szCs w:val="20"/>
              </w:rPr>
              <w:t>,</w:t>
            </w:r>
            <w:r w:rsidR="00CB034F">
              <w:rPr>
                <w:rFonts w:ascii="Times New Roman" w:hAnsi="Times New Roman"/>
                <w:sz w:val="20"/>
                <w:szCs w:val="20"/>
              </w:rPr>
              <w:t>3</w:t>
            </w:r>
          </w:p>
        </w:tc>
        <w:tc>
          <w:tcPr>
            <w:tcW w:w="992" w:type="dxa"/>
            <w:vAlign w:val="center"/>
          </w:tcPr>
          <w:p w:rsidR="006F09E9" w:rsidRPr="006F09E9" w:rsidRDefault="00CB034F" w:rsidP="00CB034F">
            <w:pPr>
              <w:spacing w:after="0"/>
              <w:ind w:right="0"/>
              <w:jc w:val="center"/>
              <w:rPr>
                <w:rFonts w:ascii="Times New Roman" w:hAnsi="Times New Roman"/>
                <w:sz w:val="20"/>
                <w:szCs w:val="20"/>
              </w:rPr>
            </w:pPr>
            <w:r>
              <w:rPr>
                <w:rFonts w:ascii="Times New Roman" w:hAnsi="Times New Roman"/>
                <w:sz w:val="20"/>
                <w:szCs w:val="20"/>
              </w:rPr>
              <w:t>1</w:t>
            </w:r>
            <w:r w:rsidR="0073242F">
              <w:rPr>
                <w:rFonts w:ascii="Times New Roman" w:hAnsi="Times New Roman"/>
                <w:sz w:val="20"/>
                <w:szCs w:val="20"/>
              </w:rPr>
              <w:t>,</w:t>
            </w:r>
            <w:r>
              <w:rPr>
                <w:rFonts w:ascii="Times New Roman" w:hAnsi="Times New Roman"/>
                <w:sz w:val="20"/>
                <w:szCs w:val="20"/>
              </w:rPr>
              <w:t>1</w:t>
            </w:r>
          </w:p>
        </w:tc>
      </w:tr>
    </w:tbl>
    <w:p w:rsidR="006F09E9" w:rsidRPr="007A758C" w:rsidRDefault="006F09E9" w:rsidP="006F09E9">
      <w:pPr>
        <w:spacing w:after="0"/>
        <w:ind w:firstLine="454"/>
        <w:jc w:val="both"/>
        <w:rPr>
          <w:rFonts w:ascii="Times New Roman" w:hAnsi="Times New Roman"/>
          <w:sz w:val="28"/>
          <w:szCs w:val="28"/>
        </w:rPr>
      </w:pPr>
    </w:p>
    <w:p w:rsidR="006F09E9" w:rsidRDefault="006F09E9" w:rsidP="007D4B94">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Планировка и застройка жилых зон в поселении осуществляются в соответствии с Региональными нормативами градостроительного проектирования Тверской области, Правилами землепользования и застройки </w:t>
      </w:r>
      <w:r w:rsidR="003702BC">
        <w:rPr>
          <w:rFonts w:ascii="Times New Roman" w:hAnsi="Times New Roman"/>
          <w:sz w:val="28"/>
          <w:szCs w:val="28"/>
        </w:rPr>
        <w:t>сельского</w:t>
      </w:r>
      <w:r>
        <w:rPr>
          <w:rFonts w:ascii="Times New Roman" w:hAnsi="Times New Roman"/>
          <w:sz w:val="28"/>
          <w:szCs w:val="28"/>
        </w:rPr>
        <w:t xml:space="preserve"> поселения </w:t>
      </w:r>
      <w:proofErr w:type="spellStart"/>
      <w:r w:rsidR="00E27EB3">
        <w:rPr>
          <w:rFonts w:ascii="Times New Roman" w:hAnsi="Times New Roman"/>
          <w:sz w:val="28"/>
          <w:szCs w:val="28"/>
        </w:rPr>
        <w:t>Ведно</w:t>
      </w:r>
      <w:r w:rsidR="003702BC">
        <w:rPr>
          <w:rFonts w:ascii="Times New Roman" w:hAnsi="Times New Roman"/>
          <w:sz w:val="28"/>
          <w:szCs w:val="28"/>
        </w:rPr>
        <w:t>е</w:t>
      </w:r>
      <w:proofErr w:type="spellEnd"/>
      <w:r>
        <w:rPr>
          <w:rFonts w:ascii="Times New Roman" w:hAnsi="Times New Roman"/>
          <w:sz w:val="28"/>
          <w:szCs w:val="28"/>
        </w:rPr>
        <w:t>.</w:t>
      </w:r>
    </w:p>
    <w:p w:rsidR="006F09E9" w:rsidRDefault="006F09E9" w:rsidP="007D4B94">
      <w:pPr>
        <w:spacing w:after="0" w:line="360" w:lineRule="auto"/>
        <w:ind w:right="0" w:firstLine="454"/>
        <w:jc w:val="both"/>
        <w:rPr>
          <w:rFonts w:ascii="Times New Roman" w:hAnsi="Times New Roman"/>
          <w:sz w:val="28"/>
          <w:szCs w:val="28"/>
        </w:rPr>
      </w:pPr>
      <w:r>
        <w:rPr>
          <w:rFonts w:ascii="Times New Roman" w:hAnsi="Times New Roman"/>
          <w:sz w:val="28"/>
          <w:szCs w:val="28"/>
        </w:rPr>
        <w:t>В жилой зоне (Ж) поселения размещаются следующие объекты капитального строительства</w:t>
      </w:r>
      <w:r w:rsidR="007A33C1">
        <w:rPr>
          <w:rFonts w:ascii="Times New Roman" w:hAnsi="Times New Roman"/>
          <w:sz w:val="28"/>
          <w:szCs w:val="28"/>
        </w:rPr>
        <w:t xml:space="preserve"> (ОКС)</w:t>
      </w:r>
      <w:r>
        <w:rPr>
          <w:rFonts w:ascii="Times New Roman" w:hAnsi="Times New Roman"/>
          <w:sz w:val="28"/>
          <w:szCs w:val="28"/>
        </w:rPr>
        <w:t>:</w:t>
      </w:r>
    </w:p>
    <w:p w:rsidR="006F09E9" w:rsidRDefault="006F09E9" w:rsidP="00CF2422">
      <w:pPr>
        <w:pStyle w:val="ab"/>
        <w:numPr>
          <w:ilvl w:val="0"/>
          <w:numId w:val="4"/>
        </w:numPr>
        <w:spacing w:after="0" w:line="360" w:lineRule="auto"/>
        <w:jc w:val="both"/>
        <w:rPr>
          <w:rFonts w:ascii="Times New Roman" w:hAnsi="Times New Roman"/>
          <w:sz w:val="28"/>
          <w:szCs w:val="28"/>
        </w:rPr>
      </w:pPr>
      <w:r>
        <w:rPr>
          <w:rFonts w:ascii="Times New Roman" w:hAnsi="Times New Roman"/>
          <w:sz w:val="28"/>
          <w:szCs w:val="28"/>
        </w:rPr>
        <w:t>розничной торговли;</w:t>
      </w:r>
    </w:p>
    <w:p w:rsidR="006F09E9" w:rsidRDefault="006F09E9" w:rsidP="00A1074C">
      <w:pPr>
        <w:pStyle w:val="ab"/>
        <w:numPr>
          <w:ilvl w:val="0"/>
          <w:numId w:val="4"/>
        </w:numPr>
        <w:spacing w:after="0" w:line="360" w:lineRule="auto"/>
        <w:jc w:val="both"/>
        <w:rPr>
          <w:rFonts w:ascii="Times New Roman" w:hAnsi="Times New Roman"/>
          <w:sz w:val="28"/>
          <w:szCs w:val="28"/>
        </w:rPr>
      </w:pPr>
      <w:r>
        <w:rPr>
          <w:rFonts w:ascii="Times New Roman" w:hAnsi="Times New Roman"/>
          <w:sz w:val="28"/>
          <w:szCs w:val="28"/>
        </w:rPr>
        <w:t>здравоохранения</w:t>
      </w:r>
      <w:r w:rsidR="008709A5">
        <w:rPr>
          <w:rFonts w:ascii="Times New Roman" w:hAnsi="Times New Roman"/>
          <w:sz w:val="28"/>
          <w:szCs w:val="28"/>
        </w:rPr>
        <w:t xml:space="preserve"> (ФАП)</w:t>
      </w:r>
      <w:r>
        <w:rPr>
          <w:rFonts w:ascii="Times New Roman" w:hAnsi="Times New Roman"/>
          <w:sz w:val="28"/>
          <w:szCs w:val="28"/>
        </w:rPr>
        <w:t>;</w:t>
      </w:r>
    </w:p>
    <w:p w:rsidR="00AF6C0D" w:rsidRDefault="00AF6C0D" w:rsidP="00A1074C">
      <w:pPr>
        <w:pStyle w:val="ab"/>
        <w:numPr>
          <w:ilvl w:val="0"/>
          <w:numId w:val="4"/>
        </w:numPr>
        <w:spacing w:after="0" w:line="360" w:lineRule="auto"/>
        <w:jc w:val="both"/>
        <w:rPr>
          <w:rFonts w:ascii="Times New Roman" w:hAnsi="Times New Roman"/>
          <w:sz w:val="28"/>
          <w:szCs w:val="28"/>
        </w:rPr>
      </w:pPr>
      <w:r>
        <w:rPr>
          <w:rFonts w:ascii="Times New Roman" w:hAnsi="Times New Roman"/>
          <w:sz w:val="28"/>
          <w:szCs w:val="28"/>
        </w:rPr>
        <w:t>учебно-образовательного назначения (детский сад);</w:t>
      </w:r>
    </w:p>
    <w:p w:rsidR="00AF6C0D" w:rsidRPr="00A1074C" w:rsidRDefault="00AF6C0D" w:rsidP="00A1074C">
      <w:pPr>
        <w:pStyle w:val="ab"/>
        <w:numPr>
          <w:ilvl w:val="0"/>
          <w:numId w:val="4"/>
        </w:numPr>
        <w:spacing w:after="0" w:line="360" w:lineRule="auto"/>
        <w:jc w:val="both"/>
        <w:rPr>
          <w:rFonts w:ascii="Times New Roman" w:hAnsi="Times New Roman"/>
          <w:sz w:val="28"/>
          <w:szCs w:val="28"/>
        </w:rPr>
      </w:pPr>
      <w:proofErr w:type="spellStart"/>
      <w:r>
        <w:rPr>
          <w:rFonts w:ascii="Times New Roman" w:hAnsi="Times New Roman"/>
          <w:sz w:val="28"/>
          <w:szCs w:val="28"/>
        </w:rPr>
        <w:t>культурно-досугового</w:t>
      </w:r>
      <w:proofErr w:type="spellEnd"/>
      <w:r>
        <w:rPr>
          <w:rFonts w:ascii="Times New Roman" w:hAnsi="Times New Roman"/>
          <w:sz w:val="28"/>
          <w:szCs w:val="28"/>
        </w:rPr>
        <w:t xml:space="preserve"> назначения;</w:t>
      </w:r>
    </w:p>
    <w:p w:rsidR="008709A5" w:rsidRDefault="00126492" w:rsidP="008709A5">
      <w:pPr>
        <w:pStyle w:val="ab"/>
        <w:numPr>
          <w:ilvl w:val="0"/>
          <w:numId w:val="4"/>
        </w:numPr>
        <w:spacing w:after="0" w:line="360" w:lineRule="auto"/>
        <w:jc w:val="both"/>
        <w:rPr>
          <w:rFonts w:ascii="Times New Roman" w:hAnsi="Times New Roman"/>
          <w:sz w:val="28"/>
          <w:szCs w:val="28"/>
        </w:rPr>
      </w:pPr>
      <w:r>
        <w:rPr>
          <w:rFonts w:ascii="Times New Roman" w:hAnsi="Times New Roman"/>
          <w:sz w:val="28"/>
          <w:szCs w:val="28"/>
        </w:rPr>
        <w:t xml:space="preserve">услуг </w:t>
      </w:r>
      <w:r w:rsidR="008709A5">
        <w:rPr>
          <w:rFonts w:ascii="Times New Roman" w:hAnsi="Times New Roman"/>
          <w:sz w:val="28"/>
          <w:szCs w:val="28"/>
        </w:rPr>
        <w:t>связи (почтовые отделения);</w:t>
      </w:r>
    </w:p>
    <w:p w:rsidR="00AF6C0D" w:rsidRDefault="00AF6C0D" w:rsidP="008709A5">
      <w:pPr>
        <w:pStyle w:val="ab"/>
        <w:numPr>
          <w:ilvl w:val="0"/>
          <w:numId w:val="4"/>
        </w:numPr>
        <w:spacing w:after="0" w:line="360" w:lineRule="auto"/>
        <w:jc w:val="both"/>
        <w:rPr>
          <w:rFonts w:ascii="Times New Roman" w:hAnsi="Times New Roman"/>
          <w:sz w:val="28"/>
          <w:szCs w:val="28"/>
        </w:rPr>
      </w:pPr>
      <w:r>
        <w:rPr>
          <w:rFonts w:ascii="Times New Roman" w:hAnsi="Times New Roman"/>
          <w:sz w:val="28"/>
          <w:szCs w:val="28"/>
        </w:rPr>
        <w:t>связи (АТС);</w:t>
      </w:r>
    </w:p>
    <w:p w:rsidR="00AF6C0D" w:rsidRDefault="00AF6C0D" w:rsidP="008709A5">
      <w:pPr>
        <w:pStyle w:val="ab"/>
        <w:numPr>
          <w:ilvl w:val="0"/>
          <w:numId w:val="4"/>
        </w:numPr>
        <w:spacing w:after="0" w:line="360" w:lineRule="auto"/>
        <w:jc w:val="both"/>
        <w:rPr>
          <w:rFonts w:ascii="Times New Roman" w:hAnsi="Times New Roman"/>
          <w:sz w:val="28"/>
          <w:szCs w:val="28"/>
        </w:rPr>
      </w:pPr>
      <w:r>
        <w:rPr>
          <w:rFonts w:ascii="Times New Roman" w:hAnsi="Times New Roman"/>
          <w:sz w:val="28"/>
          <w:szCs w:val="28"/>
        </w:rPr>
        <w:t>электроснабжения;</w:t>
      </w:r>
    </w:p>
    <w:p w:rsidR="00AF6C0D" w:rsidRPr="008709A5" w:rsidRDefault="00AF6C0D" w:rsidP="008709A5">
      <w:pPr>
        <w:pStyle w:val="ab"/>
        <w:numPr>
          <w:ilvl w:val="0"/>
          <w:numId w:val="4"/>
        </w:numPr>
        <w:spacing w:after="0" w:line="360" w:lineRule="auto"/>
        <w:jc w:val="both"/>
        <w:rPr>
          <w:rFonts w:ascii="Times New Roman" w:hAnsi="Times New Roman"/>
          <w:sz w:val="28"/>
          <w:szCs w:val="28"/>
        </w:rPr>
      </w:pPr>
      <w:r>
        <w:rPr>
          <w:rFonts w:ascii="Times New Roman" w:hAnsi="Times New Roman"/>
          <w:sz w:val="28"/>
          <w:szCs w:val="28"/>
        </w:rPr>
        <w:t>газоснабжения (ГРС);</w:t>
      </w:r>
    </w:p>
    <w:p w:rsidR="006F09E9" w:rsidRDefault="006F09E9" w:rsidP="00CF2422">
      <w:pPr>
        <w:pStyle w:val="ab"/>
        <w:numPr>
          <w:ilvl w:val="0"/>
          <w:numId w:val="4"/>
        </w:numPr>
        <w:spacing w:after="0" w:line="360" w:lineRule="auto"/>
        <w:jc w:val="both"/>
        <w:rPr>
          <w:rFonts w:ascii="Times New Roman" w:hAnsi="Times New Roman"/>
          <w:sz w:val="28"/>
          <w:szCs w:val="28"/>
        </w:rPr>
      </w:pPr>
      <w:r>
        <w:rPr>
          <w:rFonts w:ascii="Times New Roman" w:hAnsi="Times New Roman"/>
          <w:sz w:val="28"/>
          <w:szCs w:val="28"/>
        </w:rPr>
        <w:t>водоснабжения;</w:t>
      </w:r>
    </w:p>
    <w:p w:rsidR="008709A5" w:rsidRPr="008709A5" w:rsidRDefault="006F09E9" w:rsidP="008709A5">
      <w:pPr>
        <w:pStyle w:val="ab"/>
        <w:numPr>
          <w:ilvl w:val="0"/>
          <w:numId w:val="4"/>
        </w:numPr>
        <w:spacing w:after="0" w:line="360" w:lineRule="auto"/>
        <w:jc w:val="both"/>
        <w:rPr>
          <w:rFonts w:ascii="Times New Roman" w:hAnsi="Times New Roman"/>
          <w:sz w:val="28"/>
          <w:szCs w:val="28"/>
        </w:rPr>
      </w:pPr>
      <w:r>
        <w:rPr>
          <w:rFonts w:ascii="Times New Roman" w:hAnsi="Times New Roman"/>
          <w:sz w:val="28"/>
          <w:szCs w:val="28"/>
        </w:rPr>
        <w:t>локальные очистные сооружения</w:t>
      </w:r>
      <w:r w:rsidRPr="008709A5">
        <w:rPr>
          <w:rFonts w:ascii="Times New Roman" w:hAnsi="Times New Roman"/>
          <w:sz w:val="28"/>
          <w:szCs w:val="28"/>
        </w:rPr>
        <w:t>.</w:t>
      </w:r>
    </w:p>
    <w:p w:rsidR="007F5A13" w:rsidRDefault="00AF6C0D" w:rsidP="007D4B94">
      <w:pPr>
        <w:spacing w:after="0" w:line="360" w:lineRule="auto"/>
        <w:ind w:right="0" w:firstLine="454"/>
        <w:jc w:val="both"/>
        <w:rPr>
          <w:rFonts w:ascii="Times New Roman" w:hAnsi="Times New Roman"/>
          <w:sz w:val="28"/>
          <w:szCs w:val="28"/>
        </w:rPr>
      </w:pPr>
      <w:r>
        <w:rPr>
          <w:rFonts w:ascii="Times New Roman" w:hAnsi="Times New Roman"/>
          <w:sz w:val="28"/>
          <w:szCs w:val="28"/>
        </w:rPr>
        <w:t>В соответствии с утверждённой схемой водоснабжения поселения в жилой зоне планируются дополнительные ОКС водоснабжения (артезианские скважины).</w:t>
      </w:r>
    </w:p>
    <w:p w:rsidR="00BB4864" w:rsidRDefault="00BB4864" w:rsidP="007D4B94">
      <w:pPr>
        <w:spacing w:after="0" w:line="360" w:lineRule="auto"/>
        <w:ind w:right="0" w:firstLine="454"/>
        <w:jc w:val="both"/>
        <w:rPr>
          <w:rFonts w:ascii="Times New Roman" w:hAnsi="Times New Roman"/>
          <w:sz w:val="28"/>
          <w:szCs w:val="28"/>
        </w:rPr>
      </w:pPr>
      <w:bookmarkStart w:id="5" w:name="OLE_LINK1"/>
      <w:bookmarkStart w:id="6" w:name="OLE_LINK2"/>
      <w:bookmarkStart w:id="7" w:name="OLE_LINK3"/>
      <w:bookmarkStart w:id="8" w:name="OLE_LINK4"/>
      <w:bookmarkStart w:id="9" w:name="OLE_LINK5"/>
      <w:r>
        <w:rPr>
          <w:rFonts w:ascii="Times New Roman" w:hAnsi="Times New Roman"/>
          <w:sz w:val="28"/>
          <w:szCs w:val="28"/>
        </w:rPr>
        <w:lastRenderedPageBreak/>
        <w:t>Генпланом предусмотрен перевод участк</w:t>
      </w:r>
      <w:r w:rsidR="008261E9">
        <w:rPr>
          <w:rFonts w:ascii="Times New Roman" w:hAnsi="Times New Roman"/>
          <w:sz w:val="28"/>
          <w:szCs w:val="28"/>
        </w:rPr>
        <w:t>а</w:t>
      </w:r>
      <w:r>
        <w:rPr>
          <w:rFonts w:ascii="Times New Roman" w:hAnsi="Times New Roman"/>
          <w:sz w:val="28"/>
          <w:szCs w:val="28"/>
        </w:rPr>
        <w:t xml:space="preserve"> с кад</w:t>
      </w:r>
      <w:r w:rsidR="008261E9">
        <w:rPr>
          <w:rFonts w:ascii="Times New Roman" w:hAnsi="Times New Roman"/>
          <w:sz w:val="28"/>
          <w:szCs w:val="28"/>
        </w:rPr>
        <w:t>астровым</w:t>
      </w:r>
      <w:r>
        <w:rPr>
          <w:rFonts w:ascii="Times New Roman" w:hAnsi="Times New Roman"/>
          <w:sz w:val="28"/>
          <w:szCs w:val="28"/>
        </w:rPr>
        <w:t xml:space="preserve"> номер</w:t>
      </w:r>
      <w:r w:rsidR="008261E9">
        <w:rPr>
          <w:rFonts w:ascii="Times New Roman" w:hAnsi="Times New Roman"/>
          <w:sz w:val="28"/>
          <w:szCs w:val="28"/>
        </w:rPr>
        <w:t>о</w:t>
      </w:r>
      <w:r>
        <w:rPr>
          <w:rFonts w:ascii="Times New Roman" w:hAnsi="Times New Roman"/>
          <w:sz w:val="28"/>
          <w:szCs w:val="28"/>
        </w:rPr>
        <w:t>м</w:t>
      </w:r>
      <w:r w:rsidR="00922809">
        <w:rPr>
          <w:rFonts w:ascii="Times New Roman" w:hAnsi="Times New Roman"/>
          <w:sz w:val="28"/>
          <w:szCs w:val="28"/>
        </w:rPr>
        <w:t xml:space="preserve"> </w:t>
      </w:r>
      <w:r w:rsidR="00922809" w:rsidRPr="00922809">
        <w:rPr>
          <w:rFonts w:ascii="Times New Roman" w:hAnsi="Times New Roman"/>
          <w:sz w:val="28"/>
          <w:szCs w:val="28"/>
        </w:rPr>
        <w:t>69:26:0000025:807</w:t>
      </w:r>
      <w:r w:rsidR="00922809">
        <w:rPr>
          <w:rFonts w:ascii="Times New Roman" w:hAnsi="Times New Roman"/>
          <w:sz w:val="28"/>
          <w:szCs w:val="28"/>
        </w:rPr>
        <w:t xml:space="preserve"> </w:t>
      </w:r>
      <w:r>
        <w:rPr>
          <w:rFonts w:ascii="Times New Roman" w:hAnsi="Times New Roman"/>
          <w:sz w:val="28"/>
          <w:szCs w:val="28"/>
        </w:rPr>
        <w:t>в земли населённых пунктов из земель сельскохозяйственного использования. Это подразумевает создание жил</w:t>
      </w:r>
      <w:r w:rsidR="008261E9">
        <w:rPr>
          <w:rFonts w:ascii="Times New Roman" w:hAnsi="Times New Roman"/>
          <w:sz w:val="28"/>
          <w:szCs w:val="28"/>
        </w:rPr>
        <w:t>ой</w:t>
      </w:r>
      <w:r w:rsidR="0097394B">
        <w:rPr>
          <w:rFonts w:ascii="Times New Roman" w:hAnsi="Times New Roman"/>
          <w:sz w:val="28"/>
          <w:szCs w:val="28"/>
        </w:rPr>
        <w:t xml:space="preserve"> </w:t>
      </w:r>
      <w:r>
        <w:rPr>
          <w:rFonts w:ascii="Times New Roman" w:hAnsi="Times New Roman"/>
          <w:sz w:val="28"/>
          <w:szCs w:val="28"/>
        </w:rPr>
        <w:t>зон</w:t>
      </w:r>
      <w:r w:rsidR="008261E9">
        <w:rPr>
          <w:rFonts w:ascii="Times New Roman" w:hAnsi="Times New Roman"/>
          <w:sz w:val="28"/>
          <w:szCs w:val="28"/>
        </w:rPr>
        <w:t>ы</w:t>
      </w:r>
      <w:r w:rsidR="0097394B">
        <w:rPr>
          <w:rFonts w:ascii="Times New Roman" w:hAnsi="Times New Roman"/>
          <w:sz w:val="28"/>
          <w:szCs w:val="28"/>
        </w:rPr>
        <w:t xml:space="preserve"> </w:t>
      </w:r>
      <w:r>
        <w:rPr>
          <w:rFonts w:ascii="Times New Roman" w:hAnsi="Times New Roman"/>
          <w:sz w:val="28"/>
          <w:szCs w:val="28"/>
        </w:rPr>
        <w:t xml:space="preserve">площадью </w:t>
      </w:r>
      <w:r w:rsidR="008261E9">
        <w:rPr>
          <w:rFonts w:ascii="Times New Roman" w:hAnsi="Times New Roman"/>
          <w:sz w:val="28"/>
          <w:szCs w:val="28"/>
        </w:rPr>
        <w:t>2,3</w:t>
      </w:r>
      <w:r w:rsidR="0097394B">
        <w:rPr>
          <w:rFonts w:ascii="Times New Roman" w:hAnsi="Times New Roman"/>
          <w:sz w:val="28"/>
          <w:szCs w:val="28"/>
        </w:rPr>
        <w:t xml:space="preserve"> </w:t>
      </w:r>
      <w:r>
        <w:rPr>
          <w:rFonts w:ascii="Times New Roman" w:hAnsi="Times New Roman"/>
          <w:sz w:val="28"/>
          <w:szCs w:val="28"/>
        </w:rPr>
        <w:t>га.</w:t>
      </w:r>
    </w:p>
    <w:bookmarkEnd w:id="5"/>
    <w:bookmarkEnd w:id="6"/>
    <w:bookmarkEnd w:id="7"/>
    <w:bookmarkEnd w:id="8"/>
    <w:bookmarkEnd w:id="9"/>
    <w:p w:rsidR="006F09E9" w:rsidRDefault="006F09E9" w:rsidP="006F09E9">
      <w:pPr>
        <w:spacing w:after="0" w:line="360" w:lineRule="auto"/>
        <w:ind w:firstLine="454"/>
        <w:jc w:val="both"/>
        <w:rPr>
          <w:rFonts w:ascii="Times New Roman" w:hAnsi="Times New Roman"/>
          <w:b/>
          <w:i/>
          <w:sz w:val="28"/>
          <w:szCs w:val="28"/>
        </w:rPr>
      </w:pPr>
    </w:p>
    <w:p w:rsidR="006F09E9" w:rsidRDefault="006F09E9" w:rsidP="006F09E9">
      <w:pPr>
        <w:spacing w:after="0" w:line="360" w:lineRule="auto"/>
        <w:ind w:firstLine="454"/>
        <w:jc w:val="both"/>
        <w:rPr>
          <w:rFonts w:ascii="Times New Roman" w:hAnsi="Times New Roman"/>
          <w:b/>
          <w:i/>
          <w:sz w:val="28"/>
          <w:szCs w:val="28"/>
        </w:rPr>
      </w:pPr>
      <w:r w:rsidRPr="007A758C">
        <w:rPr>
          <w:rFonts w:ascii="Times New Roman" w:hAnsi="Times New Roman"/>
          <w:b/>
          <w:i/>
          <w:sz w:val="28"/>
          <w:szCs w:val="28"/>
        </w:rPr>
        <w:t>1.</w:t>
      </w:r>
      <w:r w:rsidR="007A33C1">
        <w:rPr>
          <w:rFonts w:ascii="Times New Roman" w:hAnsi="Times New Roman"/>
          <w:b/>
          <w:i/>
          <w:sz w:val="28"/>
          <w:szCs w:val="28"/>
        </w:rPr>
        <w:t>2</w:t>
      </w:r>
      <w:r w:rsidRPr="007A758C">
        <w:rPr>
          <w:rFonts w:ascii="Times New Roman" w:hAnsi="Times New Roman"/>
          <w:b/>
          <w:i/>
          <w:sz w:val="28"/>
          <w:szCs w:val="28"/>
        </w:rPr>
        <w:t>.</w:t>
      </w:r>
      <w:r w:rsidR="007A33C1">
        <w:rPr>
          <w:rFonts w:ascii="Times New Roman" w:hAnsi="Times New Roman"/>
          <w:b/>
          <w:i/>
          <w:sz w:val="28"/>
          <w:szCs w:val="28"/>
        </w:rPr>
        <w:t>2.</w:t>
      </w:r>
      <w:r>
        <w:rPr>
          <w:rFonts w:ascii="Times New Roman" w:hAnsi="Times New Roman"/>
          <w:b/>
          <w:i/>
          <w:sz w:val="28"/>
          <w:szCs w:val="28"/>
        </w:rPr>
        <w:t xml:space="preserve"> </w:t>
      </w:r>
      <w:r w:rsidRPr="00CD0674">
        <w:rPr>
          <w:rFonts w:ascii="Times New Roman" w:hAnsi="Times New Roman"/>
          <w:b/>
          <w:i/>
          <w:sz w:val="28"/>
          <w:szCs w:val="28"/>
        </w:rPr>
        <w:t>Общественно-деловая зона (О)</w:t>
      </w:r>
    </w:p>
    <w:p w:rsidR="006F09E9" w:rsidRDefault="006F09E9" w:rsidP="006F09E9">
      <w:pPr>
        <w:pStyle w:val="afff2"/>
        <w:tabs>
          <w:tab w:val="left" w:pos="851"/>
          <w:tab w:val="left" w:pos="993"/>
        </w:tabs>
        <w:spacing w:line="360" w:lineRule="auto"/>
        <w:ind w:firstLine="454"/>
      </w:pPr>
      <w:r w:rsidRPr="00341BED">
        <w:t>Общественно-деловые зоны предназначены для размещения объектов здравоохранения, культуры, торговли, общественного питания, бытового обслуживания, торговой деятельности, а также образовательных учреждений среднего профессионального и высшего профессионального образования, административных, научно - исследовательских учреждений, культовых зданий и иных зданий, строений и сооружений, стоянок автомобильного транспорта, центров деловой, финансовой, общественной активности.</w:t>
      </w:r>
      <w:r>
        <w:t xml:space="preserve"> </w:t>
      </w:r>
    </w:p>
    <w:p w:rsidR="006F09E9" w:rsidRDefault="006F09E9" w:rsidP="006F09E9">
      <w:pPr>
        <w:spacing w:after="0"/>
        <w:jc w:val="both"/>
        <w:rPr>
          <w:rFonts w:ascii="Times New Roman" w:hAnsi="Times New Roman"/>
          <w:i/>
          <w:sz w:val="24"/>
          <w:szCs w:val="24"/>
        </w:rPr>
      </w:pPr>
      <w:r w:rsidRPr="00EE69AC">
        <w:rPr>
          <w:rFonts w:ascii="Times New Roman" w:hAnsi="Times New Roman"/>
          <w:i/>
          <w:sz w:val="24"/>
          <w:szCs w:val="24"/>
        </w:rPr>
        <w:t>Табл.</w:t>
      </w:r>
      <w:r w:rsidR="0076749C">
        <w:rPr>
          <w:rFonts w:ascii="Times New Roman" w:hAnsi="Times New Roman"/>
          <w:i/>
          <w:sz w:val="24"/>
          <w:szCs w:val="24"/>
        </w:rPr>
        <w:t>3</w:t>
      </w:r>
      <w:r>
        <w:rPr>
          <w:rFonts w:ascii="Times New Roman" w:hAnsi="Times New Roman"/>
          <w:i/>
          <w:sz w:val="24"/>
          <w:szCs w:val="24"/>
        </w:rPr>
        <w:t>. Параметры общественно-деловой зоны (О)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850"/>
        <w:gridCol w:w="851"/>
        <w:gridCol w:w="1701"/>
        <w:gridCol w:w="1701"/>
      </w:tblGrid>
      <w:tr w:rsidR="006F09E9" w:rsidTr="006F09E9">
        <w:trPr>
          <w:trHeight w:val="701"/>
        </w:trPr>
        <w:tc>
          <w:tcPr>
            <w:tcW w:w="2093" w:type="dxa"/>
            <w:vMerge w:val="restart"/>
          </w:tcPr>
          <w:p w:rsidR="006F09E9" w:rsidRPr="006F09E9" w:rsidRDefault="006F09E9" w:rsidP="007D4B94">
            <w:pPr>
              <w:spacing w:after="0"/>
              <w:ind w:right="0"/>
              <w:jc w:val="center"/>
              <w:rPr>
                <w:rFonts w:ascii="Times New Roman" w:hAnsi="Times New Roman"/>
              </w:rPr>
            </w:pPr>
            <w:r w:rsidRPr="006F09E9">
              <w:rPr>
                <w:rFonts w:ascii="Times New Roman" w:hAnsi="Times New Roman"/>
              </w:rPr>
              <w:t>Функциональная зона</w:t>
            </w:r>
          </w:p>
        </w:tc>
        <w:tc>
          <w:tcPr>
            <w:tcW w:w="1701" w:type="dxa"/>
            <w:gridSpan w:val="2"/>
          </w:tcPr>
          <w:p w:rsidR="006F09E9" w:rsidRPr="006F09E9" w:rsidRDefault="006F09E9" w:rsidP="007D4B94">
            <w:pPr>
              <w:spacing w:after="0"/>
              <w:ind w:right="0"/>
              <w:jc w:val="both"/>
              <w:rPr>
                <w:rFonts w:ascii="Times New Roman" w:hAnsi="Times New Roman"/>
              </w:rPr>
            </w:pPr>
            <w:r w:rsidRPr="006F09E9">
              <w:rPr>
                <w:rFonts w:ascii="Times New Roman" w:hAnsi="Times New Roman"/>
              </w:rPr>
              <w:t>Площадь, га</w:t>
            </w:r>
          </w:p>
        </w:tc>
        <w:tc>
          <w:tcPr>
            <w:tcW w:w="1701" w:type="dxa"/>
            <w:vMerge w:val="restart"/>
          </w:tcPr>
          <w:p w:rsidR="006F09E9" w:rsidRPr="006F09E9" w:rsidRDefault="006F09E9" w:rsidP="007D4B94">
            <w:pPr>
              <w:spacing w:after="0"/>
              <w:ind w:right="0"/>
              <w:jc w:val="both"/>
              <w:rPr>
                <w:rFonts w:ascii="Times New Roman" w:hAnsi="Times New Roman"/>
                <w:sz w:val="20"/>
                <w:szCs w:val="20"/>
              </w:rPr>
            </w:pPr>
            <w:r w:rsidRPr="006F09E9">
              <w:rPr>
                <w:rFonts w:ascii="Times New Roman" w:hAnsi="Times New Roman"/>
              </w:rPr>
              <w:t>Максимально допустимый коэффициент застройки</w:t>
            </w:r>
          </w:p>
        </w:tc>
        <w:tc>
          <w:tcPr>
            <w:tcW w:w="1701" w:type="dxa"/>
            <w:vMerge w:val="restart"/>
          </w:tcPr>
          <w:p w:rsidR="006F09E9" w:rsidRPr="006F09E9" w:rsidRDefault="006F09E9" w:rsidP="007D4B94">
            <w:pPr>
              <w:spacing w:after="0"/>
              <w:ind w:right="0"/>
              <w:jc w:val="both"/>
              <w:rPr>
                <w:rFonts w:ascii="Times New Roman" w:hAnsi="Times New Roman"/>
                <w:sz w:val="20"/>
                <w:szCs w:val="20"/>
              </w:rPr>
            </w:pPr>
            <w:r w:rsidRPr="006F09E9">
              <w:rPr>
                <w:rFonts w:ascii="Times New Roman" w:hAnsi="Times New Roman"/>
              </w:rPr>
              <w:t>Максимальная этажность застройки/ кол-во этажей</w:t>
            </w:r>
          </w:p>
        </w:tc>
      </w:tr>
      <w:tr w:rsidR="006F09E9" w:rsidTr="006F09E9">
        <w:tc>
          <w:tcPr>
            <w:tcW w:w="2093" w:type="dxa"/>
            <w:vMerge/>
          </w:tcPr>
          <w:p w:rsidR="006F09E9" w:rsidRPr="006F09E9" w:rsidRDefault="006F09E9" w:rsidP="007D4B94">
            <w:pPr>
              <w:spacing w:after="0"/>
              <w:ind w:right="0"/>
              <w:jc w:val="both"/>
              <w:rPr>
                <w:rFonts w:ascii="Times New Roman" w:hAnsi="Times New Roman"/>
                <w:sz w:val="28"/>
                <w:szCs w:val="28"/>
              </w:rPr>
            </w:pPr>
          </w:p>
        </w:tc>
        <w:tc>
          <w:tcPr>
            <w:tcW w:w="850" w:type="dxa"/>
          </w:tcPr>
          <w:p w:rsidR="006F09E9" w:rsidRPr="006F09E9" w:rsidRDefault="006F09E9" w:rsidP="007D4B94">
            <w:pPr>
              <w:spacing w:after="0"/>
              <w:ind w:right="0"/>
              <w:jc w:val="both"/>
              <w:rPr>
                <w:rFonts w:ascii="Times New Roman" w:hAnsi="Times New Roman"/>
                <w:sz w:val="20"/>
                <w:szCs w:val="20"/>
              </w:rPr>
            </w:pPr>
            <w:r w:rsidRPr="006F09E9">
              <w:rPr>
                <w:rFonts w:ascii="Times New Roman" w:hAnsi="Times New Roman"/>
                <w:sz w:val="20"/>
                <w:szCs w:val="20"/>
              </w:rPr>
              <w:t>сущ.</w:t>
            </w:r>
          </w:p>
        </w:tc>
        <w:tc>
          <w:tcPr>
            <w:tcW w:w="851" w:type="dxa"/>
          </w:tcPr>
          <w:p w:rsidR="006F09E9" w:rsidRPr="006F09E9" w:rsidRDefault="006F09E9" w:rsidP="007D4B94">
            <w:pPr>
              <w:spacing w:after="0"/>
              <w:ind w:right="0"/>
              <w:jc w:val="both"/>
              <w:rPr>
                <w:rFonts w:ascii="Times New Roman" w:hAnsi="Times New Roman"/>
                <w:sz w:val="20"/>
                <w:szCs w:val="20"/>
              </w:rPr>
            </w:pPr>
            <w:r w:rsidRPr="006F09E9">
              <w:rPr>
                <w:rFonts w:ascii="Times New Roman" w:hAnsi="Times New Roman"/>
                <w:sz w:val="20"/>
                <w:szCs w:val="20"/>
              </w:rPr>
              <w:t>проект</w:t>
            </w:r>
          </w:p>
        </w:tc>
        <w:tc>
          <w:tcPr>
            <w:tcW w:w="1701" w:type="dxa"/>
            <w:vMerge/>
          </w:tcPr>
          <w:p w:rsidR="006F09E9" w:rsidRPr="006F09E9" w:rsidRDefault="006F09E9" w:rsidP="007D4B94">
            <w:pPr>
              <w:spacing w:after="0"/>
              <w:ind w:right="0"/>
              <w:jc w:val="both"/>
              <w:rPr>
                <w:rFonts w:ascii="Times New Roman" w:hAnsi="Times New Roman"/>
                <w:sz w:val="28"/>
                <w:szCs w:val="28"/>
              </w:rPr>
            </w:pPr>
          </w:p>
        </w:tc>
        <w:tc>
          <w:tcPr>
            <w:tcW w:w="1701" w:type="dxa"/>
            <w:vMerge/>
          </w:tcPr>
          <w:p w:rsidR="006F09E9" w:rsidRPr="006F09E9" w:rsidRDefault="006F09E9" w:rsidP="007D4B94">
            <w:pPr>
              <w:spacing w:after="0"/>
              <w:ind w:right="0"/>
              <w:jc w:val="both"/>
              <w:rPr>
                <w:rFonts w:ascii="Times New Roman" w:hAnsi="Times New Roman"/>
                <w:sz w:val="28"/>
                <w:szCs w:val="28"/>
              </w:rPr>
            </w:pPr>
          </w:p>
        </w:tc>
      </w:tr>
      <w:tr w:rsidR="000E42AB" w:rsidTr="00814B0D">
        <w:tc>
          <w:tcPr>
            <w:tcW w:w="2093" w:type="dxa"/>
          </w:tcPr>
          <w:p w:rsidR="000E42AB" w:rsidRPr="006F09E9" w:rsidRDefault="000E42AB" w:rsidP="007D4B94">
            <w:pPr>
              <w:spacing w:after="0"/>
              <w:ind w:right="0"/>
              <w:jc w:val="both"/>
              <w:rPr>
                <w:rFonts w:ascii="Times New Roman" w:hAnsi="Times New Roman"/>
              </w:rPr>
            </w:pPr>
            <w:r w:rsidRPr="006F09E9">
              <w:rPr>
                <w:rFonts w:ascii="Times New Roman" w:hAnsi="Times New Roman"/>
              </w:rPr>
              <w:t>Общественно-деловая зона (О</w:t>
            </w:r>
            <w:r>
              <w:rPr>
                <w:rFonts w:ascii="Times New Roman" w:hAnsi="Times New Roman"/>
              </w:rPr>
              <w:t>)</w:t>
            </w:r>
          </w:p>
        </w:tc>
        <w:tc>
          <w:tcPr>
            <w:tcW w:w="850" w:type="dxa"/>
            <w:vAlign w:val="bottom"/>
          </w:tcPr>
          <w:p w:rsidR="000E42AB" w:rsidRPr="000E42AB" w:rsidRDefault="000E42AB" w:rsidP="00A820E4">
            <w:pPr>
              <w:spacing w:after="0"/>
              <w:ind w:right="0"/>
              <w:jc w:val="right"/>
              <w:rPr>
                <w:rFonts w:ascii="Times New Roman" w:hAnsi="Times New Roman"/>
                <w:color w:val="000000"/>
                <w:sz w:val="20"/>
                <w:szCs w:val="20"/>
              </w:rPr>
            </w:pPr>
            <w:r w:rsidRPr="000E42AB">
              <w:rPr>
                <w:rFonts w:ascii="Times New Roman" w:hAnsi="Times New Roman"/>
                <w:color w:val="000000"/>
                <w:sz w:val="20"/>
                <w:szCs w:val="20"/>
              </w:rPr>
              <w:t>2,</w:t>
            </w:r>
            <w:r w:rsidR="00A820E4">
              <w:rPr>
                <w:rFonts w:ascii="Times New Roman" w:hAnsi="Times New Roman"/>
                <w:color w:val="000000"/>
                <w:sz w:val="20"/>
                <w:szCs w:val="20"/>
              </w:rPr>
              <w:t>41</w:t>
            </w:r>
          </w:p>
        </w:tc>
        <w:tc>
          <w:tcPr>
            <w:tcW w:w="851" w:type="dxa"/>
            <w:vAlign w:val="bottom"/>
          </w:tcPr>
          <w:p w:rsidR="000E42AB" w:rsidRPr="000E42AB" w:rsidRDefault="000E42AB" w:rsidP="00A820E4">
            <w:pPr>
              <w:spacing w:after="0"/>
              <w:ind w:right="0"/>
              <w:jc w:val="right"/>
              <w:rPr>
                <w:rFonts w:ascii="Times New Roman" w:hAnsi="Times New Roman"/>
                <w:color w:val="000000"/>
                <w:sz w:val="20"/>
                <w:szCs w:val="20"/>
              </w:rPr>
            </w:pPr>
            <w:r w:rsidRPr="000E42AB">
              <w:rPr>
                <w:rFonts w:ascii="Times New Roman" w:hAnsi="Times New Roman"/>
                <w:color w:val="000000"/>
                <w:sz w:val="20"/>
                <w:szCs w:val="20"/>
              </w:rPr>
              <w:t>2,</w:t>
            </w:r>
            <w:r w:rsidR="00A820E4">
              <w:rPr>
                <w:rFonts w:ascii="Times New Roman" w:hAnsi="Times New Roman"/>
                <w:color w:val="000000"/>
                <w:sz w:val="20"/>
                <w:szCs w:val="20"/>
              </w:rPr>
              <w:t>41</w:t>
            </w:r>
          </w:p>
        </w:tc>
        <w:tc>
          <w:tcPr>
            <w:tcW w:w="1701" w:type="dxa"/>
            <w:vAlign w:val="center"/>
          </w:tcPr>
          <w:p w:rsidR="000E42AB" w:rsidRPr="006F09E9" w:rsidRDefault="000E42AB" w:rsidP="007D4B94">
            <w:pPr>
              <w:spacing w:after="0"/>
              <w:ind w:right="0"/>
              <w:jc w:val="center"/>
              <w:rPr>
                <w:rFonts w:ascii="Times New Roman" w:hAnsi="Times New Roman"/>
                <w:sz w:val="20"/>
                <w:szCs w:val="20"/>
              </w:rPr>
            </w:pPr>
            <w:r>
              <w:rPr>
                <w:rFonts w:ascii="Times New Roman" w:hAnsi="Times New Roman"/>
                <w:sz w:val="20"/>
                <w:szCs w:val="20"/>
              </w:rPr>
              <w:t>0,6</w:t>
            </w:r>
          </w:p>
        </w:tc>
        <w:tc>
          <w:tcPr>
            <w:tcW w:w="1701" w:type="dxa"/>
            <w:vAlign w:val="center"/>
          </w:tcPr>
          <w:p w:rsidR="000E42AB" w:rsidRPr="006F09E9" w:rsidRDefault="000E42AB" w:rsidP="007D4B94">
            <w:pPr>
              <w:spacing w:after="0"/>
              <w:ind w:right="0"/>
              <w:jc w:val="center"/>
              <w:rPr>
                <w:rFonts w:ascii="Times New Roman" w:hAnsi="Times New Roman"/>
                <w:sz w:val="20"/>
                <w:szCs w:val="20"/>
              </w:rPr>
            </w:pPr>
            <w:r>
              <w:rPr>
                <w:rFonts w:ascii="Times New Roman" w:hAnsi="Times New Roman"/>
                <w:sz w:val="20"/>
                <w:szCs w:val="20"/>
              </w:rPr>
              <w:t>3</w:t>
            </w:r>
          </w:p>
        </w:tc>
      </w:tr>
    </w:tbl>
    <w:p w:rsidR="006F09E9" w:rsidRPr="003E0B8E" w:rsidRDefault="006F09E9" w:rsidP="007D4B94">
      <w:pPr>
        <w:spacing w:after="0"/>
        <w:ind w:right="0"/>
        <w:jc w:val="both"/>
        <w:rPr>
          <w:rFonts w:ascii="Times New Roman" w:hAnsi="Times New Roman"/>
          <w:sz w:val="28"/>
          <w:szCs w:val="28"/>
        </w:rPr>
      </w:pPr>
    </w:p>
    <w:p w:rsidR="006F09E9" w:rsidRDefault="006F09E9" w:rsidP="007D4B94">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Нормативные параметры застройки общественно-деловой зоны принимаются в соответствии с </w:t>
      </w:r>
      <w:r w:rsidR="0076749C">
        <w:rPr>
          <w:rFonts w:ascii="Times New Roman" w:hAnsi="Times New Roman"/>
          <w:sz w:val="28"/>
          <w:szCs w:val="28"/>
        </w:rPr>
        <w:t>"</w:t>
      </w:r>
      <w:r>
        <w:rPr>
          <w:rFonts w:ascii="Times New Roman" w:hAnsi="Times New Roman"/>
          <w:sz w:val="28"/>
          <w:szCs w:val="28"/>
        </w:rPr>
        <w:t>Региональными нормативами градостроительного проектирования Тверской области</w:t>
      </w:r>
      <w:r w:rsidR="0076749C">
        <w:rPr>
          <w:rFonts w:ascii="Times New Roman" w:hAnsi="Times New Roman"/>
          <w:sz w:val="28"/>
          <w:szCs w:val="28"/>
        </w:rPr>
        <w:t>"</w:t>
      </w:r>
      <w:r>
        <w:rPr>
          <w:rFonts w:ascii="Times New Roman" w:hAnsi="Times New Roman"/>
          <w:sz w:val="28"/>
          <w:szCs w:val="28"/>
        </w:rPr>
        <w:t xml:space="preserve">, Правилами землепользования и застройки </w:t>
      </w:r>
      <w:r w:rsidR="0076749C">
        <w:rPr>
          <w:rFonts w:ascii="Times New Roman" w:hAnsi="Times New Roman"/>
          <w:sz w:val="28"/>
          <w:szCs w:val="28"/>
        </w:rPr>
        <w:t>сель</w:t>
      </w:r>
      <w:r>
        <w:rPr>
          <w:rFonts w:ascii="Times New Roman" w:hAnsi="Times New Roman"/>
          <w:sz w:val="28"/>
          <w:szCs w:val="28"/>
        </w:rPr>
        <w:t xml:space="preserve">ского поселения </w:t>
      </w:r>
      <w:proofErr w:type="spellStart"/>
      <w:r w:rsidR="000E42AB">
        <w:rPr>
          <w:rFonts w:ascii="Times New Roman" w:hAnsi="Times New Roman"/>
          <w:sz w:val="28"/>
          <w:szCs w:val="28"/>
        </w:rPr>
        <w:t>Ведное</w:t>
      </w:r>
      <w:proofErr w:type="spellEnd"/>
      <w:r>
        <w:rPr>
          <w:rFonts w:ascii="Times New Roman" w:hAnsi="Times New Roman"/>
          <w:sz w:val="28"/>
          <w:szCs w:val="28"/>
        </w:rPr>
        <w:t xml:space="preserve">, а также сводом правил </w:t>
      </w:r>
      <w:r w:rsidRPr="0005426E">
        <w:rPr>
          <w:rFonts w:ascii="Times New Roman" w:hAnsi="Times New Roman"/>
          <w:sz w:val="28"/>
          <w:szCs w:val="28"/>
        </w:rPr>
        <w:t>СП 42.13330.201</w:t>
      </w:r>
      <w:r w:rsidR="00A820E4">
        <w:rPr>
          <w:rFonts w:ascii="Times New Roman" w:hAnsi="Times New Roman"/>
          <w:sz w:val="28"/>
          <w:szCs w:val="28"/>
        </w:rPr>
        <w:t>6</w:t>
      </w:r>
      <w:r>
        <w:rPr>
          <w:rFonts w:ascii="Times New Roman" w:hAnsi="Times New Roman"/>
          <w:sz w:val="28"/>
          <w:szCs w:val="28"/>
        </w:rPr>
        <w:t xml:space="preserve"> ("Градостроительство. Планировка и застройка городских и сельских поселений", </w:t>
      </w:r>
      <w:proofErr w:type="spellStart"/>
      <w:r w:rsidRPr="0005426E">
        <w:rPr>
          <w:rFonts w:ascii="Times New Roman" w:hAnsi="Times New Roman"/>
          <w:sz w:val="28"/>
          <w:szCs w:val="28"/>
        </w:rPr>
        <w:t>СНиП</w:t>
      </w:r>
      <w:proofErr w:type="spellEnd"/>
      <w:r w:rsidRPr="0005426E">
        <w:rPr>
          <w:rFonts w:ascii="Times New Roman" w:hAnsi="Times New Roman"/>
          <w:sz w:val="28"/>
          <w:szCs w:val="28"/>
        </w:rPr>
        <w:t xml:space="preserve"> 2.07.01-89</w:t>
      </w:r>
      <w:r>
        <w:rPr>
          <w:rFonts w:ascii="Times New Roman" w:hAnsi="Times New Roman"/>
          <w:sz w:val="28"/>
          <w:szCs w:val="28"/>
        </w:rPr>
        <w:t>, актуализированная редакция).</w:t>
      </w:r>
    </w:p>
    <w:p w:rsidR="006F09E9" w:rsidRDefault="00CD7978" w:rsidP="007D4B94">
      <w:pPr>
        <w:spacing w:after="0" w:line="360" w:lineRule="auto"/>
        <w:ind w:right="0" w:firstLine="454"/>
        <w:jc w:val="both"/>
        <w:rPr>
          <w:rFonts w:ascii="Times New Roman" w:hAnsi="Times New Roman"/>
          <w:sz w:val="28"/>
          <w:szCs w:val="28"/>
        </w:rPr>
      </w:pPr>
      <w:bookmarkStart w:id="10" w:name="OLE_LINK6"/>
      <w:bookmarkStart w:id="11" w:name="OLE_LINK7"/>
      <w:bookmarkStart w:id="12" w:name="OLE_LINK8"/>
      <w:r>
        <w:rPr>
          <w:rFonts w:ascii="Times New Roman" w:hAnsi="Times New Roman"/>
          <w:sz w:val="28"/>
          <w:szCs w:val="28"/>
        </w:rPr>
        <w:t>О</w:t>
      </w:r>
      <w:r w:rsidR="006F09E9">
        <w:rPr>
          <w:rFonts w:ascii="Times New Roman" w:hAnsi="Times New Roman"/>
          <w:sz w:val="28"/>
          <w:szCs w:val="28"/>
        </w:rPr>
        <w:t>бщественно-делов</w:t>
      </w:r>
      <w:r w:rsidR="000E42AB">
        <w:rPr>
          <w:rFonts w:ascii="Times New Roman" w:hAnsi="Times New Roman"/>
          <w:sz w:val="28"/>
          <w:szCs w:val="28"/>
        </w:rPr>
        <w:t>ая</w:t>
      </w:r>
      <w:r w:rsidR="006F09E9">
        <w:rPr>
          <w:rFonts w:ascii="Times New Roman" w:hAnsi="Times New Roman"/>
          <w:sz w:val="28"/>
          <w:szCs w:val="28"/>
        </w:rPr>
        <w:t xml:space="preserve"> зон</w:t>
      </w:r>
      <w:r w:rsidR="000E42AB">
        <w:rPr>
          <w:rFonts w:ascii="Times New Roman" w:hAnsi="Times New Roman"/>
          <w:sz w:val="28"/>
          <w:szCs w:val="28"/>
        </w:rPr>
        <w:t>а</w:t>
      </w:r>
      <w:r w:rsidR="006F09E9">
        <w:rPr>
          <w:rFonts w:ascii="Times New Roman" w:hAnsi="Times New Roman"/>
          <w:sz w:val="28"/>
          <w:szCs w:val="28"/>
        </w:rPr>
        <w:t xml:space="preserve"> (О) </w:t>
      </w:r>
      <w:r>
        <w:rPr>
          <w:rFonts w:ascii="Times New Roman" w:hAnsi="Times New Roman"/>
          <w:sz w:val="28"/>
          <w:szCs w:val="28"/>
        </w:rPr>
        <w:t>в сель</w:t>
      </w:r>
      <w:r w:rsidR="006F09E9">
        <w:rPr>
          <w:rFonts w:ascii="Times New Roman" w:hAnsi="Times New Roman"/>
          <w:sz w:val="28"/>
          <w:szCs w:val="28"/>
        </w:rPr>
        <w:t>ско</w:t>
      </w:r>
      <w:r>
        <w:rPr>
          <w:rFonts w:ascii="Times New Roman" w:hAnsi="Times New Roman"/>
          <w:sz w:val="28"/>
          <w:szCs w:val="28"/>
        </w:rPr>
        <w:t>м</w:t>
      </w:r>
      <w:r w:rsidR="006F09E9">
        <w:rPr>
          <w:rFonts w:ascii="Times New Roman" w:hAnsi="Times New Roman"/>
          <w:sz w:val="28"/>
          <w:szCs w:val="28"/>
        </w:rPr>
        <w:t xml:space="preserve"> поселени</w:t>
      </w:r>
      <w:r>
        <w:rPr>
          <w:rFonts w:ascii="Times New Roman" w:hAnsi="Times New Roman"/>
          <w:sz w:val="28"/>
          <w:szCs w:val="28"/>
        </w:rPr>
        <w:t>и</w:t>
      </w:r>
      <w:r w:rsidR="006F09E9">
        <w:rPr>
          <w:rFonts w:ascii="Times New Roman" w:hAnsi="Times New Roman"/>
          <w:sz w:val="28"/>
          <w:szCs w:val="28"/>
        </w:rPr>
        <w:t xml:space="preserve"> </w:t>
      </w:r>
      <w:r w:rsidR="00866F32">
        <w:rPr>
          <w:rFonts w:ascii="Times New Roman" w:hAnsi="Times New Roman"/>
          <w:sz w:val="28"/>
          <w:szCs w:val="28"/>
        </w:rPr>
        <w:t>представлен</w:t>
      </w:r>
      <w:r w:rsidR="000E42AB">
        <w:rPr>
          <w:rFonts w:ascii="Times New Roman" w:hAnsi="Times New Roman"/>
          <w:sz w:val="28"/>
          <w:szCs w:val="28"/>
        </w:rPr>
        <w:t>а</w:t>
      </w:r>
      <w:r w:rsidR="00866F32">
        <w:rPr>
          <w:rFonts w:ascii="Times New Roman" w:hAnsi="Times New Roman"/>
          <w:sz w:val="28"/>
          <w:szCs w:val="28"/>
        </w:rPr>
        <w:t xml:space="preserve"> в </w:t>
      </w:r>
      <w:r w:rsidR="000E42AB">
        <w:rPr>
          <w:rFonts w:ascii="Times New Roman" w:hAnsi="Times New Roman"/>
          <w:sz w:val="28"/>
          <w:szCs w:val="28"/>
        </w:rPr>
        <w:t>с</w:t>
      </w:r>
      <w:r w:rsidR="008A2F0D">
        <w:rPr>
          <w:rFonts w:ascii="Times New Roman" w:hAnsi="Times New Roman"/>
          <w:sz w:val="28"/>
          <w:szCs w:val="28"/>
        </w:rPr>
        <w:t>.</w:t>
      </w:r>
      <w:r w:rsidR="00866F32">
        <w:rPr>
          <w:rFonts w:ascii="Times New Roman" w:hAnsi="Times New Roman"/>
          <w:sz w:val="28"/>
          <w:szCs w:val="28"/>
        </w:rPr>
        <w:t xml:space="preserve"> </w:t>
      </w:r>
      <w:proofErr w:type="spellStart"/>
      <w:r w:rsidR="000E42AB">
        <w:rPr>
          <w:rFonts w:ascii="Times New Roman" w:hAnsi="Times New Roman"/>
          <w:sz w:val="28"/>
          <w:szCs w:val="28"/>
        </w:rPr>
        <w:t>Ведное</w:t>
      </w:r>
      <w:proofErr w:type="spellEnd"/>
      <w:r w:rsidR="000E42AB">
        <w:rPr>
          <w:rFonts w:ascii="Times New Roman" w:hAnsi="Times New Roman"/>
          <w:sz w:val="28"/>
          <w:szCs w:val="28"/>
        </w:rPr>
        <w:t xml:space="preserve">. Она "разбита" на </w:t>
      </w:r>
      <w:r w:rsidR="00813BCD">
        <w:rPr>
          <w:rFonts w:ascii="Times New Roman" w:hAnsi="Times New Roman"/>
          <w:sz w:val="28"/>
          <w:szCs w:val="28"/>
        </w:rPr>
        <w:t>3</w:t>
      </w:r>
      <w:r w:rsidR="000E42AB">
        <w:rPr>
          <w:rFonts w:ascii="Times New Roman" w:hAnsi="Times New Roman"/>
          <w:sz w:val="28"/>
          <w:szCs w:val="28"/>
        </w:rPr>
        <w:t xml:space="preserve"> полигона. На одном из них (в центре села, на пересечении улиц Советской и Ленина) </w:t>
      </w:r>
      <w:r w:rsidR="00866F32">
        <w:rPr>
          <w:rFonts w:ascii="Times New Roman" w:hAnsi="Times New Roman"/>
          <w:sz w:val="28"/>
          <w:szCs w:val="28"/>
        </w:rPr>
        <w:t xml:space="preserve">размещены следующие </w:t>
      </w:r>
      <w:r w:rsidR="006F09E9">
        <w:rPr>
          <w:rFonts w:ascii="Times New Roman" w:hAnsi="Times New Roman"/>
          <w:sz w:val="28"/>
          <w:szCs w:val="28"/>
        </w:rPr>
        <w:t>объекты капитального строительства:</w:t>
      </w:r>
    </w:p>
    <w:p w:rsidR="006F09E9" w:rsidRDefault="006F09E9" w:rsidP="00CF2422">
      <w:pPr>
        <w:pStyle w:val="ab"/>
        <w:numPr>
          <w:ilvl w:val="0"/>
          <w:numId w:val="5"/>
        </w:numPr>
        <w:spacing w:after="0" w:line="360" w:lineRule="auto"/>
        <w:jc w:val="both"/>
        <w:rPr>
          <w:rFonts w:ascii="Times New Roman" w:hAnsi="Times New Roman"/>
          <w:sz w:val="28"/>
          <w:szCs w:val="28"/>
        </w:rPr>
      </w:pPr>
      <w:r>
        <w:rPr>
          <w:rFonts w:ascii="Times New Roman" w:hAnsi="Times New Roman"/>
          <w:sz w:val="28"/>
          <w:szCs w:val="28"/>
        </w:rPr>
        <w:lastRenderedPageBreak/>
        <w:t>торговли;</w:t>
      </w:r>
    </w:p>
    <w:p w:rsidR="006F09E9" w:rsidRDefault="006F09E9" w:rsidP="00CF2422">
      <w:pPr>
        <w:pStyle w:val="ab"/>
        <w:numPr>
          <w:ilvl w:val="0"/>
          <w:numId w:val="5"/>
        </w:numPr>
        <w:spacing w:after="0" w:line="360" w:lineRule="auto"/>
        <w:jc w:val="both"/>
        <w:rPr>
          <w:rFonts w:ascii="Times New Roman" w:hAnsi="Times New Roman"/>
          <w:sz w:val="28"/>
          <w:szCs w:val="28"/>
        </w:rPr>
      </w:pPr>
      <w:proofErr w:type="spellStart"/>
      <w:r>
        <w:rPr>
          <w:rFonts w:ascii="Times New Roman" w:hAnsi="Times New Roman"/>
          <w:sz w:val="28"/>
          <w:szCs w:val="28"/>
        </w:rPr>
        <w:t>культурно-досугового</w:t>
      </w:r>
      <w:proofErr w:type="spellEnd"/>
      <w:r>
        <w:rPr>
          <w:rFonts w:ascii="Times New Roman" w:hAnsi="Times New Roman"/>
          <w:sz w:val="28"/>
          <w:szCs w:val="28"/>
        </w:rPr>
        <w:t xml:space="preserve"> назначения</w:t>
      </w:r>
      <w:r w:rsidR="00126492">
        <w:rPr>
          <w:rFonts w:ascii="Times New Roman" w:hAnsi="Times New Roman"/>
          <w:sz w:val="28"/>
          <w:szCs w:val="28"/>
        </w:rPr>
        <w:t xml:space="preserve"> (</w:t>
      </w:r>
      <w:r w:rsidR="000E42AB">
        <w:rPr>
          <w:rFonts w:ascii="Times New Roman" w:hAnsi="Times New Roman"/>
          <w:sz w:val="28"/>
          <w:szCs w:val="28"/>
        </w:rPr>
        <w:t>ДК</w:t>
      </w:r>
      <w:r w:rsidR="00126492">
        <w:rPr>
          <w:rFonts w:ascii="Times New Roman" w:hAnsi="Times New Roman"/>
          <w:sz w:val="28"/>
          <w:szCs w:val="28"/>
        </w:rPr>
        <w:t>)</w:t>
      </w:r>
      <w:r w:rsidR="000E42AB">
        <w:rPr>
          <w:rFonts w:ascii="Times New Roman" w:hAnsi="Times New Roman"/>
          <w:sz w:val="28"/>
          <w:szCs w:val="28"/>
        </w:rPr>
        <w:t>.</w:t>
      </w:r>
    </w:p>
    <w:p w:rsidR="00126492" w:rsidRDefault="000E42AB" w:rsidP="003221A2">
      <w:pPr>
        <w:pStyle w:val="ab"/>
        <w:spacing w:after="0" w:line="360" w:lineRule="auto"/>
        <w:ind w:left="0" w:firstLine="454"/>
        <w:jc w:val="both"/>
        <w:rPr>
          <w:rFonts w:ascii="Times New Roman" w:hAnsi="Times New Roman"/>
          <w:sz w:val="28"/>
          <w:szCs w:val="28"/>
        </w:rPr>
      </w:pPr>
      <w:r>
        <w:rPr>
          <w:rFonts w:ascii="Times New Roman" w:hAnsi="Times New Roman"/>
          <w:sz w:val="28"/>
          <w:szCs w:val="28"/>
        </w:rPr>
        <w:t>На другом полигоне (участок с номером</w:t>
      </w:r>
      <w:r w:rsidR="009B49A7">
        <w:rPr>
          <w:rFonts w:ascii="Times New Roman" w:hAnsi="Times New Roman"/>
          <w:sz w:val="28"/>
          <w:szCs w:val="28"/>
        </w:rPr>
        <w:t xml:space="preserve"> </w:t>
      </w:r>
      <w:r w:rsidR="009B49A7" w:rsidRPr="009B49A7">
        <w:rPr>
          <w:rFonts w:ascii="Times New Roman" w:hAnsi="Times New Roman"/>
          <w:sz w:val="28"/>
          <w:szCs w:val="28"/>
        </w:rPr>
        <w:t>69:26:0250400:331</w:t>
      </w:r>
      <w:r w:rsidR="009B49A7">
        <w:rPr>
          <w:rFonts w:ascii="Times New Roman" w:hAnsi="Times New Roman"/>
          <w:sz w:val="28"/>
          <w:szCs w:val="28"/>
        </w:rPr>
        <w:t>; 1,4 га)</w:t>
      </w:r>
      <w:r>
        <w:rPr>
          <w:rFonts w:ascii="Times New Roman" w:hAnsi="Times New Roman"/>
          <w:sz w:val="28"/>
          <w:szCs w:val="28"/>
        </w:rPr>
        <w:t xml:space="preserve"> </w:t>
      </w:r>
      <w:r w:rsidR="00126492">
        <w:rPr>
          <w:rFonts w:ascii="Times New Roman" w:hAnsi="Times New Roman"/>
          <w:sz w:val="28"/>
          <w:szCs w:val="28"/>
        </w:rPr>
        <w:t xml:space="preserve"> общественно-делово</w:t>
      </w:r>
      <w:r>
        <w:rPr>
          <w:rFonts w:ascii="Times New Roman" w:hAnsi="Times New Roman"/>
          <w:sz w:val="28"/>
          <w:szCs w:val="28"/>
        </w:rPr>
        <w:t>й</w:t>
      </w:r>
      <w:r w:rsidR="00126492">
        <w:rPr>
          <w:rFonts w:ascii="Times New Roman" w:hAnsi="Times New Roman"/>
          <w:sz w:val="28"/>
          <w:szCs w:val="28"/>
        </w:rPr>
        <w:t xml:space="preserve"> зон</w:t>
      </w:r>
      <w:r>
        <w:rPr>
          <w:rFonts w:ascii="Times New Roman" w:hAnsi="Times New Roman"/>
          <w:sz w:val="28"/>
          <w:szCs w:val="28"/>
        </w:rPr>
        <w:t>ы</w:t>
      </w:r>
      <w:r w:rsidR="00126492">
        <w:rPr>
          <w:rFonts w:ascii="Times New Roman" w:hAnsi="Times New Roman"/>
          <w:sz w:val="28"/>
          <w:szCs w:val="28"/>
        </w:rPr>
        <w:t xml:space="preserve"> (О) с. </w:t>
      </w:r>
      <w:proofErr w:type="spellStart"/>
      <w:r>
        <w:rPr>
          <w:rFonts w:ascii="Times New Roman" w:hAnsi="Times New Roman"/>
          <w:sz w:val="28"/>
          <w:szCs w:val="28"/>
        </w:rPr>
        <w:t>Ведно</w:t>
      </w:r>
      <w:r w:rsidR="00126492">
        <w:rPr>
          <w:rFonts w:ascii="Times New Roman" w:hAnsi="Times New Roman"/>
          <w:sz w:val="28"/>
          <w:szCs w:val="28"/>
        </w:rPr>
        <w:t>е</w:t>
      </w:r>
      <w:proofErr w:type="spellEnd"/>
      <w:r w:rsidR="00126492">
        <w:rPr>
          <w:rFonts w:ascii="Times New Roman" w:hAnsi="Times New Roman"/>
          <w:sz w:val="28"/>
          <w:szCs w:val="28"/>
        </w:rPr>
        <w:t xml:space="preserve"> планируется размещение (воссоздание) ОКС </w:t>
      </w:r>
      <w:r>
        <w:rPr>
          <w:rFonts w:ascii="Times New Roman" w:hAnsi="Times New Roman"/>
          <w:sz w:val="28"/>
          <w:szCs w:val="28"/>
        </w:rPr>
        <w:t>учебно-образовательного назначения - основной общеобразовательной школы</w:t>
      </w:r>
      <w:r w:rsidR="00126492">
        <w:rPr>
          <w:rFonts w:ascii="Times New Roman" w:hAnsi="Times New Roman"/>
          <w:sz w:val="28"/>
          <w:szCs w:val="28"/>
        </w:rPr>
        <w:t>.</w:t>
      </w:r>
      <w:r w:rsidR="009B49A7">
        <w:rPr>
          <w:rFonts w:ascii="Times New Roman" w:hAnsi="Times New Roman"/>
          <w:sz w:val="28"/>
          <w:szCs w:val="28"/>
        </w:rPr>
        <w:t xml:space="preserve"> Поскольку участок после того, как сгорела старая школа, не использовался, то общественно-деловая зона (О) в данном случае числится как существующая.</w:t>
      </w:r>
    </w:p>
    <w:p w:rsidR="009B49A7" w:rsidRDefault="009B49A7" w:rsidP="003221A2">
      <w:pPr>
        <w:pStyle w:val="ab"/>
        <w:spacing w:after="0" w:line="360" w:lineRule="auto"/>
        <w:ind w:left="0" w:firstLine="454"/>
        <w:jc w:val="both"/>
        <w:rPr>
          <w:rFonts w:ascii="Times New Roman" w:hAnsi="Times New Roman"/>
          <w:sz w:val="28"/>
          <w:szCs w:val="28"/>
        </w:rPr>
      </w:pPr>
      <w:r>
        <w:rPr>
          <w:rFonts w:ascii="Times New Roman" w:hAnsi="Times New Roman"/>
          <w:sz w:val="28"/>
          <w:szCs w:val="28"/>
        </w:rPr>
        <w:t>На этой же площадке планируется размещение плоскостного спортивного сооружения.</w:t>
      </w:r>
    </w:p>
    <w:p w:rsidR="00813BCD" w:rsidRPr="00126492" w:rsidRDefault="00813BCD" w:rsidP="009E77B4">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Третий полигон - участок </w:t>
      </w:r>
      <w:r w:rsidR="009E77B4" w:rsidRPr="009E77B4">
        <w:rPr>
          <w:rFonts w:ascii="Times New Roman" w:hAnsi="Times New Roman"/>
          <w:sz w:val="28"/>
          <w:szCs w:val="28"/>
        </w:rPr>
        <w:t>69:26:0250400:640</w:t>
      </w:r>
      <w:r w:rsidR="009E77B4">
        <w:rPr>
          <w:rFonts w:ascii="Times New Roman" w:hAnsi="Times New Roman"/>
          <w:sz w:val="28"/>
          <w:szCs w:val="28"/>
        </w:rPr>
        <w:t xml:space="preserve"> площадью 0,1 га под зданием бывшей столовой. </w:t>
      </w:r>
    </w:p>
    <w:bookmarkEnd w:id="10"/>
    <w:bookmarkEnd w:id="11"/>
    <w:bookmarkEnd w:id="12"/>
    <w:p w:rsidR="006F09E9" w:rsidRDefault="006F09E9" w:rsidP="006F09E9">
      <w:pPr>
        <w:spacing w:after="0" w:line="360" w:lineRule="auto"/>
        <w:ind w:firstLine="709"/>
        <w:jc w:val="both"/>
        <w:rPr>
          <w:rFonts w:ascii="Times New Roman" w:hAnsi="Times New Roman"/>
          <w:sz w:val="28"/>
          <w:szCs w:val="28"/>
        </w:rPr>
      </w:pPr>
    </w:p>
    <w:p w:rsidR="006F09E9" w:rsidRDefault="006F09E9" w:rsidP="006F09E9">
      <w:pPr>
        <w:spacing w:after="0" w:line="360" w:lineRule="auto"/>
        <w:ind w:firstLine="454"/>
        <w:jc w:val="both"/>
        <w:rPr>
          <w:rFonts w:ascii="Times New Roman" w:hAnsi="Times New Roman"/>
          <w:b/>
          <w:i/>
          <w:sz w:val="28"/>
          <w:szCs w:val="28"/>
        </w:rPr>
      </w:pPr>
      <w:r w:rsidRPr="007A758C">
        <w:rPr>
          <w:rFonts w:ascii="Times New Roman" w:hAnsi="Times New Roman"/>
          <w:b/>
          <w:i/>
          <w:sz w:val="28"/>
          <w:szCs w:val="28"/>
        </w:rPr>
        <w:t>1.</w:t>
      </w:r>
      <w:r w:rsidR="008C7654">
        <w:rPr>
          <w:rFonts w:ascii="Times New Roman" w:hAnsi="Times New Roman"/>
          <w:b/>
          <w:i/>
          <w:sz w:val="28"/>
          <w:szCs w:val="28"/>
        </w:rPr>
        <w:t>2</w:t>
      </w:r>
      <w:r w:rsidRPr="007A758C">
        <w:rPr>
          <w:rFonts w:ascii="Times New Roman" w:hAnsi="Times New Roman"/>
          <w:b/>
          <w:i/>
          <w:sz w:val="28"/>
          <w:szCs w:val="28"/>
        </w:rPr>
        <w:t>.</w:t>
      </w:r>
      <w:r w:rsidR="008C7654">
        <w:rPr>
          <w:rFonts w:ascii="Times New Roman" w:hAnsi="Times New Roman"/>
          <w:b/>
          <w:i/>
          <w:sz w:val="28"/>
          <w:szCs w:val="28"/>
        </w:rPr>
        <w:t>3.</w:t>
      </w:r>
      <w:r>
        <w:rPr>
          <w:rFonts w:ascii="Times New Roman" w:hAnsi="Times New Roman"/>
          <w:b/>
          <w:i/>
          <w:sz w:val="28"/>
          <w:szCs w:val="28"/>
        </w:rPr>
        <w:t xml:space="preserve"> </w:t>
      </w:r>
      <w:r w:rsidRPr="00F356F3">
        <w:rPr>
          <w:rFonts w:ascii="Times New Roman" w:hAnsi="Times New Roman"/>
          <w:b/>
          <w:i/>
          <w:sz w:val="28"/>
          <w:szCs w:val="28"/>
        </w:rPr>
        <w:t>Зона производственного использования (П)</w:t>
      </w:r>
    </w:p>
    <w:p w:rsidR="006F09E9" w:rsidRPr="00341BED" w:rsidRDefault="006F09E9" w:rsidP="006F09E9">
      <w:pPr>
        <w:pStyle w:val="afff2"/>
        <w:spacing w:line="360" w:lineRule="auto"/>
        <w:ind w:firstLine="454"/>
      </w:pPr>
      <w:r w:rsidRPr="00B42796">
        <w:t>Зона производственного использования (П)</w:t>
      </w:r>
      <w:r>
        <w:t xml:space="preserve"> предназначена</w:t>
      </w:r>
      <w:r w:rsidRPr="00341BED">
        <w:t xml:space="preserve"> для размещения промышленных, коммунальных и складских объектов, обеспечивающих их функционирование объектов инженерной и транспортной инфраструктур</w:t>
      </w:r>
      <w:r>
        <w:t xml:space="preserve"> внутри населённых пунктов</w:t>
      </w:r>
      <w:r w:rsidRPr="00341BED">
        <w:t>, а также для установления санитарно - защитных зон таких объектов.</w:t>
      </w:r>
    </w:p>
    <w:p w:rsidR="006F09E9" w:rsidRPr="00341BED" w:rsidRDefault="006F09E9" w:rsidP="006F09E9">
      <w:pPr>
        <w:pStyle w:val="afff2"/>
        <w:spacing w:line="360" w:lineRule="auto"/>
        <w:ind w:firstLine="454"/>
      </w:pPr>
      <w:r w:rsidRPr="00341BED">
        <w:t>В санитарно - защитной зоне промышленных, коммунальных и складских объектов не допускается размещение жилых домов, дошкольных образовательных учреждений, общеобразовательных учреждений, учреждений здравоохранения, учреждений отдыха, физкультурно-оздоровительных и спортивных сооружений, садоводческих, дачных и огороднических кооперативов, а также производство сельскохозяйственной продукции.</w:t>
      </w:r>
    </w:p>
    <w:p w:rsidR="006F09E9" w:rsidRPr="00341BED" w:rsidRDefault="006F09E9" w:rsidP="006F09E9">
      <w:pPr>
        <w:pStyle w:val="afff2"/>
        <w:spacing w:line="360" w:lineRule="auto"/>
        <w:ind w:firstLine="454"/>
      </w:pPr>
      <w:r w:rsidRPr="00341BED">
        <w:t xml:space="preserve">Реконструкция существующих усадебных жилых домов расположенных в санитарно - защитной зоне промышленных, коммунальных и складских </w:t>
      </w:r>
      <w:r w:rsidRPr="00341BED">
        <w:lastRenderedPageBreak/>
        <w:t>объектов возможна с увеличением общей площади строения, принадлежащей каждому собственнику, не более чем на 30.</w:t>
      </w:r>
    </w:p>
    <w:p w:rsidR="006F09E9" w:rsidRDefault="006F09E9" w:rsidP="006F09E9">
      <w:pPr>
        <w:pStyle w:val="afff2"/>
        <w:spacing w:line="360" w:lineRule="auto"/>
        <w:ind w:firstLine="454"/>
      </w:pPr>
      <w:r w:rsidRPr="00341BED">
        <w:t>Размещение новых предприятий и реконструкция существующих возможна только по согласованию с соответствующими центрами Государственного санитарно-эпидемиологического надзора и комитетами по охране природы при положительном заключении государственной экологической экспертизы.</w:t>
      </w:r>
    </w:p>
    <w:p w:rsidR="006F09E9" w:rsidRPr="00A43581" w:rsidRDefault="009C0312" w:rsidP="007D4B94">
      <w:pPr>
        <w:spacing w:after="0" w:line="360" w:lineRule="auto"/>
        <w:ind w:right="0" w:firstLine="454"/>
        <w:jc w:val="both"/>
        <w:rPr>
          <w:rFonts w:ascii="Times New Roman" w:hAnsi="Times New Roman"/>
          <w:sz w:val="28"/>
          <w:szCs w:val="28"/>
        </w:rPr>
      </w:pPr>
      <w:bookmarkStart w:id="13" w:name="OLE_LINK9"/>
      <w:bookmarkStart w:id="14" w:name="OLE_LINK10"/>
      <w:bookmarkStart w:id="15" w:name="OLE_LINK11"/>
      <w:bookmarkStart w:id="16" w:name="OLE_LINK12"/>
      <w:bookmarkStart w:id="17" w:name="OLE_LINK13"/>
      <w:bookmarkStart w:id="18" w:name="OLE_LINK14"/>
      <w:r>
        <w:rPr>
          <w:rFonts w:ascii="Times New Roman" w:hAnsi="Times New Roman"/>
          <w:sz w:val="28"/>
          <w:szCs w:val="28"/>
        </w:rPr>
        <w:t>П</w:t>
      </w:r>
      <w:r w:rsidR="007D4B94">
        <w:rPr>
          <w:rFonts w:ascii="Times New Roman" w:hAnsi="Times New Roman"/>
          <w:sz w:val="28"/>
          <w:szCs w:val="28"/>
        </w:rPr>
        <w:t>роизводственн</w:t>
      </w:r>
      <w:r w:rsidR="00D130D3">
        <w:rPr>
          <w:rFonts w:ascii="Times New Roman" w:hAnsi="Times New Roman"/>
          <w:sz w:val="28"/>
          <w:szCs w:val="28"/>
        </w:rPr>
        <w:t>ая</w:t>
      </w:r>
      <w:r w:rsidR="007D4B94">
        <w:rPr>
          <w:rFonts w:ascii="Times New Roman" w:hAnsi="Times New Roman"/>
          <w:sz w:val="28"/>
          <w:szCs w:val="28"/>
        </w:rPr>
        <w:t xml:space="preserve"> зон</w:t>
      </w:r>
      <w:r w:rsidR="00D130D3">
        <w:rPr>
          <w:rFonts w:ascii="Times New Roman" w:hAnsi="Times New Roman"/>
          <w:sz w:val="28"/>
          <w:szCs w:val="28"/>
        </w:rPr>
        <w:t>а</w:t>
      </w:r>
      <w:r w:rsidR="007D4B94">
        <w:rPr>
          <w:rFonts w:ascii="Times New Roman" w:hAnsi="Times New Roman"/>
          <w:sz w:val="28"/>
          <w:szCs w:val="28"/>
        </w:rPr>
        <w:t xml:space="preserve"> (П)</w:t>
      </w:r>
      <w:r>
        <w:rPr>
          <w:rFonts w:ascii="Times New Roman" w:hAnsi="Times New Roman"/>
          <w:sz w:val="28"/>
          <w:szCs w:val="28"/>
        </w:rPr>
        <w:t xml:space="preserve"> площадью 0,7 га</w:t>
      </w:r>
      <w:r w:rsidR="007D4B94">
        <w:rPr>
          <w:rFonts w:ascii="Times New Roman" w:hAnsi="Times New Roman"/>
          <w:sz w:val="28"/>
          <w:szCs w:val="28"/>
        </w:rPr>
        <w:t xml:space="preserve"> </w:t>
      </w:r>
      <w:r>
        <w:rPr>
          <w:rFonts w:ascii="Times New Roman" w:hAnsi="Times New Roman"/>
          <w:sz w:val="28"/>
          <w:szCs w:val="28"/>
        </w:rPr>
        <w:t xml:space="preserve">расположена </w:t>
      </w:r>
      <w:r w:rsidR="007D4B94">
        <w:rPr>
          <w:rFonts w:ascii="Times New Roman" w:hAnsi="Times New Roman"/>
          <w:sz w:val="28"/>
          <w:szCs w:val="28"/>
        </w:rPr>
        <w:t xml:space="preserve">в с. </w:t>
      </w:r>
      <w:proofErr w:type="spellStart"/>
      <w:r>
        <w:rPr>
          <w:rFonts w:ascii="Times New Roman" w:hAnsi="Times New Roman"/>
          <w:sz w:val="28"/>
          <w:szCs w:val="28"/>
        </w:rPr>
        <w:t>Ведное</w:t>
      </w:r>
      <w:proofErr w:type="spellEnd"/>
      <w:r>
        <w:rPr>
          <w:rFonts w:ascii="Times New Roman" w:hAnsi="Times New Roman"/>
          <w:sz w:val="28"/>
          <w:szCs w:val="28"/>
        </w:rPr>
        <w:t xml:space="preserve"> в СВ его части</w:t>
      </w:r>
      <w:r w:rsidR="007D4B94">
        <w:rPr>
          <w:rFonts w:ascii="Times New Roman" w:hAnsi="Times New Roman"/>
          <w:sz w:val="28"/>
          <w:szCs w:val="28"/>
        </w:rPr>
        <w:t>.</w:t>
      </w:r>
      <w:r w:rsidR="00A43581">
        <w:rPr>
          <w:rFonts w:ascii="Times New Roman" w:hAnsi="Times New Roman"/>
          <w:sz w:val="28"/>
          <w:szCs w:val="28"/>
        </w:rPr>
        <w:t xml:space="preserve"> </w:t>
      </w:r>
      <w:r w:rsidR="008C1AF2">
        <w:rPr>
          <w:rFonts w:ascii="Times New Roman" w:hAnsi="Times New Roman"/>
          <w:sz w:val="28"/>
          <w:szCs w:val="28"/>
        </w:rPr>
        <w:t>Максимально допустимый коэффициент застройки зоны состав</w:t>
      </w:r>
      <w:r>
        <w:rPr>
          <w:rFonts w:ascii="Times New Roman" w:hAnsi="Times New Roman"/>
          <w:sz w:val="28"/>
          <w:szCs w:val="28"/>
        </w:rPr>
        <w:t>ляет</w:t>
      </w:r>
      <w:r w:rsidR="008C1AF2">
        <w:rPr>
          <w:rFonts w:ascii="Times New Roman" w:hAnsi="Times New Roman"/>
          <w:sz w:val="28"/>
          <w:szCs w:val="28"/>
        </w:rPr>
        <w:t xml:space="preserve"> 0,6. </w:t>
      </w:r>
      <w:r>
        <w:rPr>
          <w:rFonts w:ascii="Times New Roman" w:hAnsi="Times New Roman"/>
          <w:sz w:val="28"/>
          <w:szCs w:val="28"/>
        </w:rPr>
        <w:t>В ней размещено предприятие 5 класса опасности - швейная фабрика</w:t>
      </w:r>
      <w:r w:rsidR="005455AE">
        <w:rPr>
          <w:rFonts w:ascii="Times New Roman" w:hAnsi="Times New Roman"/>
          <w:sz w:val="28"/>
          <w:szCs w:val="28"/>
        </w:rPr>
        <w:t xml:space="preserve"> (п</w:t>
      </w:r>
      <w:r w:rsidR="005455AE" w:rsidRPr="005455AE">
        <w:rPr>
          <w:rFonts w:ascii="Times New Roman" w:hAnsi="Times New Roman"/>
          <w:sz w:val="28"/>
          <w:szCs w:val="28"/>
        </w:rPr>
        <w:t>роизводство пряжи и тканей из хлопка,</w:t>
      </w:r>
      <w:r w:rsidR="005455AE">
        <w:rPr>
          <w:rFonts w:ascii="Times New Roman" w:hAnsi="Times New Roman"/>
          <w:sz w:val="28"/>
          <w:szCs w:val="28"/>
        </w:rPr>
        <w:t xml:space="preserve"> </w:t>
      </w:r>
      <w:r w:rsidR="005455AE" w:rsidRPr="005455AE">
        <w:rPr>
          <w:rFonts w:ascii="Times New Roman" w:hAnsi="Times New Roman"/>
          <w:sz w:val="28"/>
          <w:szCs w:val="28"/>
        </w:rPr>
        <w:t>льна, шерсти при отсутствии красильных и отбельных цехов</w:t>
      </w:r>
      <w:r w:rsidR="005455AE">
        <w:rPr>
          <w:rFonts w:ascii="Times New Roman" w:hAnsi="Times New Roman"/>
          <w:sz w:val="28"/>
          <w:szCs w:val="28"/>
        </w:rPr>
        <w:t>)</w:t>
      </w:r>
      <w:r w:rsidR="00A43581">
        <w:rPr>
          <w:rFonts w:ascii="Times New Roman" w:hAnsi="Times New Roman"/>
          <w:sz w:val="28"/>
          <w:szCs w:val="28"/>
        </w:rPr>
        <w:t xml:space="preserve">. Санитарно-защитная зона </w:t>
      </w:r>
      <w:r w:rsidR="005455AE">
        <w:rPr>
          <w:rFonts w:ascii="Times New Roman" w:hAnsi="Times New Roman"/>
          <w:sz w:val="28"/>
          <w:szCs w:val="28"/>
        </w:rPr>
        <w:t>предприятия - 50</w:t>
      </w:r>
      <w:r w:rsidR="00A43581">
        <w:rPr>
          <w:rFonts w:ascii="Times New Roman" w:hAnsi="Times New Roman"/>
          <w:sz w:val="28"/>
          <w:szCs w:val="28"/>
        </w:rPr>
        <w:t xml:space="preserve"> м. </w:t>
      </w:r>
    </w:p>
    <w:bookmarkEnd w:id="13"/>
    <w:bookmarkEnd w:id="14"/>
    <w:bookmarkEnd w:id="15"/>
    <w:bookmarkEnd w:id="16"/>
    <w:bookmarkEnd w:id="17"/>
    <w:bookmarkEnd w:id="18"/>
    <w:p w:rsidR="006F09E9" w:rsidRDefault="006F09E9" w:rsidP="006F09E9">
      <w:pPr>
        <w:spacing w:after="0" w:line="360" w:lineRule="auto"/>
        <w:ind w:firstLine="454"/>
        <w:jc w:val="both"/>
        <w:rPr>
          <w:rFonts w:ascii="Times New Roman" w:hAnsi="Times New Roman"/>
          <w:sz w:val="28"/>
          <w:szCs w:val="28"/>
        </w:rPr>
      </w:pPr>
    </w:p>
    <w:p w:rsidR="006F09E9" w:rsidRPr="00274D8E" w:rsidRDefault="006F09E9" w:rsidP="006F09E9">
      <w:pPr>
        <w:spacing w:after="0" w:line="360" w:lineRule="auto"/>
        <w:ind w:firstLine="454"/>
        <w:jc w:val="both"/>
        <w:rPr>
          <w:rFonts w:ascii="Times New Roman" w:hAnsi="Times New Roman"/>
          <w:b/>
          <w:i/>
          <w:sz w:val="28"/>
          <w:szCs w:val="28"/>
        </w:rPr>
      </w:pPr>
      <w:r w:rsidRPr="007A758C">
        <w:rPr>
          <w:rFonts w:ascii="Times New Roman" w:hAnsi="Times New Roman"/>
          <w:b/>
          <w:i/>
          <w:sz w:val="28"/>
          <w:szCs w:val="28"/>
        </w:rPr>
        <w:t>1.</w:t>
      </w:r>
      <w:r w:rsidR="008C7654">
        <w:rPr>
          <w:rFonts w:ascii="Times New Roman" w:hAnsi="Times New Roman"/>
          <w:b/>
          <w:i/>
          <w:sz w:val="28"/>
          <w:szCs w:val="28"/>
        </w:rPr>
        <w:t>2</w:t>
      </w:r>
      <w:r w:rsidRPr="007A758C">
        <w:rPr>
          <w:rFonts w:ascii="Times New Roman" w:hAnsi="Times New Roman"/>
          <w:b/>
          <w:i/>
          <w:sz w:val="28"/>
          <w:szCs w:val="28"/>
        </w:rPr>
        <w:t>.</w:t>
      </w:r>
      <w:r w:rsidR="008C7654">
        <w:rPr>
          <w:rFonts w:ascii="Times New Roman" w:hAnsi="Times New Roman"/>
          <w:b/>
          <w:i/>
          <w:sz w:val="28"/>
          <w:szCs w:val="28"/>
        </w:rPr>
        <w:t>4.</w:t>
      </w:r>
      <w:r>
        <w:rPr>
          <w:rFonts w:ascii="Times New Roman" w:hAnsi="Times New Roman"/>
          <w:b/>
          <w:i/>
          <w:sz w:val="28"/>
          <w:szCs w:val="28"/>
        </w:rPr>
        <w:t xml:space="preserve"> </w:t>
      </w:r>
      <w:r w:rsidRPr="00466483">
        <w:rPr>
          <w:rFonts w:ascii="Times New Roman" w:hAnsi="Times New Roman"/>
          <w:b/>
          <w:i/>
          <w:sz w:val="28"/>
          <w:szCs w:val="28"/>
        </w:rPr>
        <w:t>Зона инженерной и транспортной инфраструктуры (И-Т)</w:t>
      </w:r>
    </w:p>
    <w:p w:rsidR="006F09E9" w:rsidRDefault="006F09E9" w:rsidP="009D7F0D">
      <w:pPr>
        <w:keepNext/>
        <w:spacing w:after="0" w:line="360" w:lineRule="auto"/>
        <w:ind w:right="0" w:firstLine="454"/>
        <w:jc w:val="both"/>
        <w:rPr>
          <w:rFonts w:ascii="Times New Roman" w:hAnsi="Times New Roman"/>
          <w:sz w:val="28"/>
          <w:szCs w:val="28"/>
        </w:rPr>
      </w:pPr>
      <w:bookmarkStart w:id="19" w:name="OLE_LINK15"/>
      <w:bookmarkStart w:id="20" w:name="OLE_LINK16"/>
      <w:bookmarkStart w:id="21" w:name="OLE_LINK17"/>
      <w:bookmarkStart w:id="22" w:name="OLE_LINK18"/>
      <w:r w:rsidRPr="00856607">
        <w:rPr>
          <w:rFonts w:ascii="Times New Roman" w:hAnsi="Times New Roman"/>
          <w:sz w:val="28"/>
          <w:szCs w:val="28"/>
        </w:rPr>
        <w:t>Зоны инженерной и транспортной инфраструктур</w:t>
      </w:r>
      <w:r w:rsidR="00D12759">
        <w:rPr>
          <w:rFonts w:ascii="Times New Roman" w:hAnsi="Times New Roman"/>
          <w:sz w:val="28"/>
          <w:szCs w:val="28"/>
        </w:rPr>
        <w:t>ы</w:t>
      </w:r>
      <w:r>
        <w:rPr>
          <w:rFonts w:ascii="Times New Roman" w:hAnsi="Times New Roman"/>
          <w:sz w:val="28"/>
          <w:szCs w:val="28"/>
        </w:rPr>
        <w:t xml:space="preserve"> (И-Т)</w:t>
      </w:r>
      <w:r w:rsidRPr="00856607">
        <w:rPr>
          <w:rFonts w:ascii="Times New Roman" w:hAnsi="Times New Roman"/>
          <w:sz w:val="28"/>
          <w:szCs w:val="28"/>
        </w:rPr>
        <w:t xml:space="preserve"> предназначены для размещения</w:t>
      </w:r>
      <w:r>
        <w:rPr>
          <w:rFonts w:ascii="Times New Roman" w:hAnsi="Times New Roman"/>
          <w:sz w:val="28"/>
          <w:szCs w:val="28"/>
        </w:rPr>
        <w:t xml:space="preserve"> внутри населенных пунктов</w:t>
      </w:r>
      <w:r w:rsidRPr="00856607">
        <w:rPr>
          <w:rFonts w:ascii="Times New Roman" w:hAnsi="Times New Roman"/>
          <w:sz w:val="28"/>
          <w:szCs w:val="28"/>
        </w:rPr>
        <w:t xml:space="preserve"> объектов инженерной и транспортной инфраструктур, в том числе сооружений и коммуникаций железнодорожного, автомобильного и трубопроводного транспорта, связи, а также для установления санитарно-защитных зон таких объектов в соответствии с </w:t>
      </w:r>
      <w:r>
        <w:rPr>
          <w:rFonts w:ascii="Times New Roman" w:hAnsi="Times New Roman"/>
          <w:sz w:val="28"/>
          <w:szCs w:val="28"/>
        </w:rPr>
        <w:t>Региональными нормативами градостроительного проектирования Тверской области</w:t>
      </w:r>
      <w:r w:rsidRPr="00657AED">
        <w:rPr>
          <w:rFonts w:ascii="Times New Roman" w:hAnsi="Times New Roman"/>
          <w:sz w:val="28"/>
          <w:szCs w:val="28"/>
        </w:rPr>
        <w:t>.</w:t>
      </w:r>
      <w:r>
        <w:rPr>
          <w:rFonts w:ascii="Times New Roman" w:hAnsi="Times New Roman"/>
          <w:sz w:val="28"/>
          <w:szCs w:val="28"/>
        </w:rPr>
        <w:t xml:space="preserve"> </w:t>
      </w:r>
    </w:p>
    <w:p w:rsidR="00F73913" w:rsidRDefault="00A51ED0" w:rsidP="006F09E9">
      <w:pPr>
        <w:pStyle w:val="afff2"/>
        <w:spacing w:line="360" w:lineRule="auto"/>
        <w:ind w:firstLine="454"/>
      </w:pPr>
      <w:r>
        <w:t xml:space="preserve">В сельском поселении </w:t>
      </w:r>
      <w:proofErr w:type="spellStart"/>
      <w:r w:rsidR="008467BA">
        <w:t>Ведно</w:t>
      </w:r>
      <w:r>
        <w:t>е</w:t>
      </w:r>
      <w:proofErr w:type="spellEnd"/>
      <w:r>
        <w:t xml:space="preserve"> данная зона представлена полосами отвода региональной автомобильной дороги "</w:t>
      </w:r>
      <w:r w:rsidR="008467BA">
        <w:t>Калязин</w:t>
      </w:r>
      <w:r>
        <w:t xml:space="preserve"> ̶ </w:t>
      </w:r>
      <w:r w:rsidR="008467BA">
        <w:t>Кашин</w:t>
      </w:r>
      <w:r>
        <w:t xml:space="preserve"> ̶ </w:t>
      </w:r>
      <w:r w:rsidR="008467BA">
        <w:t>Горицы</w:t>
      </w:r>
      <w:r>
        <w:t xml:space="preserve"> ̶ </w:t>
      </w:r>
      <w:r w:rsidR="008467BA">
        <w:t>Кушалино"</w:t>
      </w:r>
      <w:r w:rsidR="00F73913">
        <w:t xml:space="preserve">, а также территорией под </w:t>
      </w:r>
      <w:proofErr w:type="spellStart"/>
      <w:r w:rsidR="00F73913">
        <w:t>электроподстанцией</w:t>
      </w:r>
      <w:proofErr w:type="spellEnd"/>
      <w:r w:rsidR="00F73913">
        <w:t xml:space="preserve"> 110/10 кВ в с. Медведиха.</w:t>
      </w:r>
      <w:r>
        <w:t xml:space="preserve"> </w:t>
      </w:r>
    </w:p>
    <w:bookmarkEnd w:id="19"/>
    <w:bookmarkEnd w:id="20"/>
    <w:bookmarkEnd w:id="21"/>
    <w:bookmarkEnd w:id="22"/>
    <w:p w:rsidR="006F09E9" w:rsidRDefault="00CA346D" w:rsidP="006F09E9">
      <w:pPr>
        <w:pStyle w:val="afff2"/>
        <w:spacing w:line="360" w:lineRule="auto"/>
        <w:ind w:firstLine="454"/>
      </w:pPr>
      <w:r>
        <w:t>Общая п</w:t>
      </w:r>
      <w:r w:rsidR="006F09E9" w:rsidRPr="00D93344">
        <w:t xml:space="preserve">лощадь </w:t>
      </w:r>
      <w:r w:rsidR="008704A6">
        <w:t>существующей</w:t>
      </w:r>
      <w:r w:rsidR="000F0D84">
        <w:t xml:space="preserve"> и планируемой</w:t>
      </w:r>
      <w:r w:rsidR="008704A6">
        <w:t xml:space="preserve"> </w:t>
      </w:r>
      <w:r w:rsidR="006F09E9">
        <w:t xml:space="preserve">зоны составляет </w:t>
      </w:r>
      <w:r w:rsidR="008704A6">
        <w:t>2</w:t>
      </w:r>
      <w:r w:rsidR="00E37095">
        <w:t>,</w:t>
      </w:r>
      <w:r w:rsidR="008704A6">
        <w:t>2</w:t>
      </w:r>
      <w:r w:rsidR="008467BA">
        <w:t>6</w:t>
      </w:r>
      <w:r w:rsidR="00E37095">
        <w:t xml:space="preserve"> га</w:t>
      </w:r>
      <w:r w:rsidR="008704A6">
        <w:t>.</w:t>
      </w:r>
      <w:r>
        <w:t xml:space="preserve"> </w:t>
      </w:r>
    </w:p>
    <w:p w:rsidR="000E27F3" w:rsidRDefault="000E27F3" w:rsidP="006F09E9">
      <w:pPr>
        <w:spacing w:after="0" w:line="360" w:lineRule="auto"/>
        <w:ind w:firstLine="454"/>
        <w:jc w:val="both"/>
        <w:rPr>
          <w:rFonts w:ascii="Times New Roman" w:hAnsi="Times New Roman"/>
          <w:sz w:val="28"/>
          <w:szCs w:val="28"/>
        </w:rPr>
      </w:pPr>
    </w:p>
    <w:p w:rsidR="000F0D84" w:rsidRPr="00657AED" w:rsidRDefault="000F0D84" w:rsidP="006F09E9">
      <w:pPr>
        <w:spacing w:after="0" w:line="360" w:lineRule="auto"/>
        <w:ind w:firstLine="454"/>
        <w:jc w:val="both"/>
        <w:rPr>
          <w:rFonts w:ascii="Times New Roman" w:hAnsi="Times New Roman"/>
          <w:sz w:val="28"/>
          <w:szCs w:val="28"/>
        </w:rPr>
      </w:pPr>
    </w:p>
    <w:p w:rsidR="006F09E9" w:rsidRDefault="006F09E9" w:rsidP="006F09E9">
      <w:pPr>
        <w:spacing w:after="0" w:line="360" w:lineRule="auto"/>
        <w:ind w:firstLine="454"/>
        <w:jc w:val="both"/>
        <w:rPr>
          <w:rFonts w:ascii="Times New Roman" w:hAnsi="Times New Roman"/>
          <w:b/>
          <w:i/>
          <w:sz w:val="28"/>
          <w:szCs w:val="28"/>
        </w:rPr>
      </w:pPr>
      <w:r w:rsidRPr="007A758C">
        <w:rPr>
          <w:rFonts w:ascii="Times New Roman" w:hAnsi="Times New Roman"/>
          <w:b/>
          <w:i/>
          <w:sz w:val="28"/>
          <w:szCs w:val="28"/>
        </w:rPr>
        <w:lastRenderedPageBreak/>
        <w:t>1.</w:t>
      </w:r>
      <w:r w:rsidR="00F4768B">
        <w:rPr>
          <w:rFonts w:ascii="Times New Roman" w:hAnsi="Times New Roman"/>
          <w:b/>
          <w:i/>
          <w:sz w:val="28"/>
          <w:szCs w:val="28"/>
        </w:rPr>
        <w:t>2</w:t>
      </w:r>
      <w:r w:rsidRPr="007A758C">
        <w:rPr>
          <w:rFonts w:ascii="Times New Roman" w:hAnsi="Times New Roman"/>
          <w:b/>
          <w:i/>
          <w:sz w:val="28"/>
          <w:szCs w:val="28"/>
        </w:rPr>
        <w:t>.</w:t>
      </w:r>
      <w:r w:rsidR="00450888">
        <w:rPr>
          <w:rFonts w:ascii="Times New Roman" w:hAnsi="Times New Roman"/>
          <w:b/>
          <w:i/>
          <w:sz w:val="28"/>
          <w:szCs w:val="28"/>
        </w:rPr>
        <w:t>5</w:t>
      </w:r>
      <w:r w:rsidR="00F4768B">
        <w:rPr>
          <w:rFonts w:ascii="Times New Roman" w:hAnsi="Times New Roman"/>
          <w:b/>
          <w:i/>
          <w:sz w:val="28"/>
          <w:szCs w:val="28"/>
        </w:rPr>
        <w:t>.</w:t>
      </w:r>
      <w:r>
        <w:rPr>
          <w:rFonts w:ascii="Times New Roman" w:hAnsi="Times New Roman"/>
          <w:b/>
          <w:i/>
          <w:sz w:val="28"/>
          <w:szCs w:val="28"/>
        </w:rPr>
        <w:t xml:space="preserve"> </w:t>
      </w:r>
      <w:r w:rsidRPr="00D82B6D">
        <w:rPr>
          <w:rFonts w:ascii="Times New Roman" w:hAnsi="Times New Roman"/>
          <w:b/>
          <w:i/>
          <w:sz w:val="28"/>
          <w:szCs w:val="28"/>
        </w:rPr>
        <w:t>Зона рекреационного назначения (Р</w:t>
      </w:r>
      <w:r>
        <w:rPr>
          <w:rFonts w:ascii="Times New Roman" w:hAnsi="Times New Roman"/>
          <w:b/>
          <w:i/>
          <w:sz w:val="28"/>
          <w:szCs w:val="28"/>
        </w:rPr>
        <w:t>)</w:t>
      </w:r>
    </w:p>
    <w:p w:rsidR="006F09E9" w:rsidRDefault="006F09E9" w:rsidP="00F4768B">
      <w:pPr>
        <w:spacing w:after="0" w:line="360" w:lineRule="auto"/>
        <w:ind w:right="0" w:firstLine="454"/>
        <w:jc w:val="both"/>
        <w:rPr>
          <w:rFonts w:ascii="Times New Roman" w:hAnsi="Times New Roman"/>
          <w:sz w:val="28"/>
          <w:szCs w:val="28"/>
        </w:rPr>
      </w:pPr>
      <w:bookmarkStart w:id="23" w:name="OLE_LINK38"/>
      <w:bookmarkStart w:id="24" w:name="OLE_LINK39"/>
      <w:bookmarkStart w:id="25" w:name="OLE_LINK40"/>
      <w:r w:rsidRPr="0073688B">
        <w:rPr>
          <w:rFonts w:ascii="Times New Roman" w:hAnsi="Times New Roman"/>
          <w:sz w:val="28"/>
          <w:szCs w:val="28"/>
        </w:rPr>
        <w:t>В состав зоны рекреационного назначения (Р) включаются территории населенных пунктов, занятые скверами, парками, садами, прудами, озерами, водохранилищами, пляжами, а также иные территории, используемые и предназначенные для отдыха, туризма, занятий физической культурой и спортом.</w:t>
      </w:r>
    </w:p>
    <w:bookmarkEnd w:id="23"/>
    <w:bookmarkEnd w:id="24"/>
    <w:bookmarkEnd w:id="25"/>
    <w:p w:rsidR="006F09E9" w:rsidRDefault="006F09E9" w:rsidP="00F4768B">
      <w:pPr>
        <w:spacing w:after="0" w:line="360" w:lineRule="auto"/>
        <w:ind w:right="0" w:firstLine="454"/>
        <w:jc w:val="both"/>
        <w:rPr>
          <w:rFonts w:ascii="Times New Roman" w:hAnsi="Times New Roman"/>
          <w:sz w:val="28"/>
          <w:szCs w:val="28"/>
        </w:rPr>
      </w:pPr>
      <w:r w:rsidRPr="0073688B">
        <w:rPr>
          <w:rFonts w:ascii="Times New Roman" w:hAnsi="Times New Roman"/>
          <w:sz w:val="28"/>
          <w:szCs w:val="28"/>
        </w:rPr>
        <w:t>Размещение объектов в создаваемых рекреационных зонах населенных пунктов необходимо производить в соответствии с пунктом 2.4 Региональных нормативов градостроительного проектирования Тверской области «Рекреационные зоны».</w:t>
      </w:r>
    </w:p>
    <w:p w:rsidR="00427C29" w:rsidRPr="00B7006E" w:rsidRDefault="001E27D4" w:rsidP="008857EA">
      <w:pPr>
        <w:pStyle w:val="afff2"/>
        <w:spacing w:line="360" w:lineRule="auto"/>
        <w:ind w:firstLine="454"/>
      </w:pPr>
      <w:r w:rsidRPr="00B7006E">
        <w:t xml:space="preserve">В соответствии </w:t>
      </w:r>
      <w:r w:rsidR="00B7006E">
        <w:t xml:space="preserve">с СТП </w:t>
      </w:r>
      <w:proofErr w:type="spellStart"/>
      <w:r w:rsidR="00B7006E">
        <w:t>Рамешковского</w:t>
      </w:r>
      <w:proofErr w:type="spellEnd"/>
      <w:r w:rsidR="00B7006E">
        <w:t xml:space="preserve"> района населённые пункты определены как перспективные для размещения объектов рекреационного назначения. </w:t>
      </w:r>
      <w:bookmarkStart w:id="26" w:name="OLE_LINK41"/>
      <w:bookmarkStart w:id="27" w:name="OLE_LINK42"/>
      <w:bookmarkStart w:id="28" w:name="OLE_LINK43"/>
      <w:bookmarkStart w:id="29" w:name="OLE_LINK44"/>
      <w:r w:rsidR="00B7006E">
        <w:t>Г</w:t>
      </w:r>
      <w:r w:rsidR="003D228A" w:rsidRPr="00B7006E">
        <w:t>енеральный план предусматривает создание двух зон рекреационного назначения (Р)</w:t>
      </w:r>
      <w:r w:rsidR="00DA3688" w:rsidRPr="00B7006E">
        <w:t xml:space="preserve">: в </w:t>
      </w:r>
      <w:r w:rsidR="00B7006E">
        <w:t>д</w:t>
      </w:r>
      <w:r w:rsidR="00DA3688" w:rsidRPr="00B7006E">
        <w:t xml:space="preserve">. </w:t>
      </w:r>
      <w:r w:rsidR="00B7006E">
        <w:t>Сорокино</w:t>
      </w:r>
      <w:r w:rsidR="00DA3688" w:rsidRPr="00B7006E">
        <w:t xml:space="preserve"> (1,5 га) и д. </w:t>
      </w:r>
      <w:proofErr w:type="spellStart"/>
      <w:r w:rsidR="008857EA">
        <w:t>Ивица</w:t>
      </w:r>
      <w:proofErr w:type="spellEnd"/>
      <w:r w:rsidR="00DA3688" w:rsidRPr="00B7006E">
        <w:t xml:space="preserve"> (</w:t>
      </w:r>
      <w:r w:rsidR="008857EA">
        <w:t>3</w:t>
      </w:r>
      <w:r w:rsidR="00DA3688" w:rsidRPr="00B7006E">
        <w:t>,</w:t>
      </w:r>
      <w:r w:rsidR="008857EA">
        <w:t>6</w:t>
      </w:r>
      <w:r w:rsidR="00DA3688" w:rsidRPr="00B7006E">
        <w:t xml:space="preserve"> га).</w:t>
      </w:r>
    </w:p>
    <w:p w:rsidR="00820AF6" w:rsidRPr="00B7006E" w:rsidRDefault="00820AF6" w:rsidP="008857EA">
      <w:pPr>
        <w:pStyle w:val="afff2"/>
        <w:spacing w:line="360" w:lineRule="auto"/>
        <w:ind w:firstLine="454"/>
      </w:pPr>
      <w:r w:rsidRPr="00B7006E">
        <w:t>Первая формируется на</w:t>
      </w:r>
      <w:r w:rsidR="008857EA">
        <w:t xml:space="preserve"> берегу</w:t>
      </w:r>
      <w:r w:rsidRPr="00B7006E">
        <w:t xml:space="preserve"> рек</w:t>
      </w:r>
      <w:r w:rsidR="008857EA">
        <w:t>и</w:t>
      </w:r>
      <w:r w:rsidRPr="00B7006E">
        <w:t xml:space="preserve"> </w:t>
      </w:r>
      <w:r w:rsidR="008857EA">
        <w:t>Медведица</w:t>
      </w:r>
      <w:r w:rsidRPr="00B7006E">
        <w:t xml:space="preserve">. </w:t>
      </w:r>
      <w:r w:rsidR="008857EA" w:rsidRPr="00B7006E">
        <w:t>Здесь может быть</w:t>
      </w:r>
      <w:r w:rsidR="008857EA">
        <w:t xml:space="preserve"> организовано</w:t>
      </w:r>
      <w:r w:rsidRPr="00B7006E">
        <w:t xml:space="preserve"> место для купания местного населения </w:t>
      </w:r>
      <w:r w:rsidR="008857EA">
        <w:t xml:space="preserve">- </w:t>
      </w:r>
      <w:r w:rsidRPr="00B7006E">
        <w:t>пляж с необходим</w:t>
      </w:r>
      <w:r w:rsidR="00427C29" w:rsidRPr="00B7006E">
        <w:t>ы</w:t>
      </w:r>
      <w:r w:rsidRPr="00B7006E">
        <w:t>ми для него малыми архитектурными формами.</w:t>
      </w:r>
    </w:p>
    <w:p w:rsidR="008857EA" w:rsidRPr="00B7006E" w:rsidRDefault="00427C29" w:rsidP="008857EA">
      <w:pPr>
        <w:pStyle w:val="afff2"/>
        <w:spacing w:line="360" w:lineRule="auto"/>
        <w:ind w:firstLine="454"/>
      </w:pPr>
      <w:r w:rsidRPr="00B7006E">
        <w:t xml:space="preserve">Вторая зона - в д. </w:t>
      </w:r>
      <w:proofErr w:type="spellStart"/>
      <w:r w:rsidR="008857EA">
        <w:t>Ивица</w:t>
      </w:r>
      <w:proofErr w:type="spellEnd"/>
      <w:r w:rsidRPr="00B7006E">
        <w:t xml:space="preserve"> - планируется на</w:t>
      </w:r>
      <w:r w:rsidR="008857EA">
        <w:t xml:space="preserve"> незастроенной пока</w:t>
      </w:r>
      <w:r w:rsidRPr="00B7006E">
        <w:t xml:space="preserve"> территории</w:t>
      </w:r>
      <w:r w:rsidR="00D62780">
        <w:t>,</w:t>
      </w:r>
      <w:r w:rsidRPr="00B7006E">
        <w:t xml:space="preserve"> </w:t>
      </w:r>
      <w:r w:rsidR="008857EA">
        <w:t xml:space="preserve">расположенной при впадении реки </w:t>
      </w:r>
      <w:proofErr w:type="spellStart"/>
      <w:r w:rsidR="008857EA">
        <w:t>Ивица</w:t>
      </w:r>
      <w:proofErr w:type="spellEnd"/>
      <w:r w:rsidR="008857EA">
        <w:t xml:space="preserve"> в реку Медведица на левом берегу</w:t>
      </w:r>
      <w:r w:rsidRPr="00B7006E">
        <w:t xml:space="preserve">. Здесь </w:t>
      </w:r>
      <w:r w:rsidR="008857EA">
        <w:t>планируется создание ОКС отдыха и туризма</w:t>
      </w:r>
      <w:r w:rsidRPr="00B7006E">
        <w:t>.</w:t>
      </w:r>
    </w:p>
    <w:bookmarkEnd w:id="26"/>
    <w:bookmarkEnd w:id="27"/>
    <w:bookmarkEnd w:id="28"/>
    <w:bookmarkEnd w:id="29"/>
    <w:p w:rsidR="00427C29" w:rsidRPr="00D93344" w:rsidRDefault="00427C29" w:rsidP="008857EA">
      <w:pPr>
        <w:pStyle w:val="afff2"/>
        <w:spacing w:line="360" w:lineRule="auto"/>
        <w:ind w:firstLine="454"/>
      </w:pPr>
    </w:p>
    <w:p w:rsidR="006F09E9" w:rsidRDefault="006F09E9" w:rsidP="006F09E9">
      <w:pPr>
        <w:spacing w:after="0" w:line="360" w:lineRule="auto"/>
        <w:ind w:firstLine="454"/>
        <w:jc w:val="both"/>
        <w:rPr>
          <w:rFonts w:ascii="Times New Roman" w:hAnsi="Times New Roman"/>
          <w:b/>
          <w:i/>
          <w:sz w:val="28"/>
          <w:szCs w:val="28"/>
        </w:rPr>
      </w:pPr>
      <w:r w:rsidRPr="007A758C">
        <w:rPr>
          <w:rFonts w:ascii="Times New Roman" w:hAnsi="Times New Roman"/>
          <w:b/>
          <w:i/>
          <w:sz w:val="28"/>
          <w:szCs w:val="28"/>
        </w:rPr>
        <w:t>1.</w:t>
      </w:r>
      <w:r w:rsidR="008A1561">
        <w:rPr>
          <w:rFonts w:ascii="Times New Roman" w:hAnsi="Times New Roman"/>
          <w:b/>
          <w:i/>
          <w:sz w:val="28"/>
          <w:szCs w:val="28"/>
        </w:rPr>
        <w:t>2</w:t>
      </w:r>
      <w:r w:rsidRPr="007A758C">
        <w:rPr>
          <w:rFonts w:ascii="Times New Roman" w:hAnsi="Times New Roman"/>
          <w:b/>
          <w:i/>
          <w:sz w:val="28"/>
          <w:szCs w:val="28"/>
        </w:rPr>
        <w:t>.</w:t>
      </w:r>
      <w:r w:rsidR="007A7923">
        <w:rPr>
          <w:rFonts w:ascii="Times New Roman" w:hAnsi="Times New Roman"/>
          <w:b/>
          <w:i/>
          <w:sz w:val="28"/>
          <w:szCs w:val="28"/>
        </w:rPr>
        <w:t>6</w:t>
      </w:r>
      <w:r w:rsidR="008A1561">
        <w:rPr>
          <w:rFonts w:ascii="Times New Roman" w:hAnsi="Times New Roman"/>
          <w:b/>
          <w:i/>
          <w:sz w:val="28"/>
          <w:szCs w:val="28"/>
        </w:rPr>
        <w:t>.</w:t>
      </w:r>
      <w:r>
        <w:rPr>
          <w:rFonts w:ascii="Times New Roman" w:hAnsi="Times New Roman"/>
          <w:b/>
          <w:i/>
          <w:sz w:val="28"/>
          <w:szCs w:val="28"/>
        </w:rPr>
        <w:t xml:space="preserve"> </w:t>
      </w:r>
      <w:r w:rsidRPr="00DB5D61">
        <w:rPr>
          <w:rFonts w:ascii="Times New Roman" w:hAnsi="Times New Roman"/>
          <w:b/>
          <w:i/>
          <w:sz w:val="28"/>
          <w:szCs w:val="28"/>
        </w:rPr>
        <w:t>Зона специального назначения (</w:t>
      </w:r>
      <w:proofErr w:type="spellStart"/>
      <w:r w:rsidRPr="00DB5D61">
        <w:rPr>
          <w:rFonts w:ascii="Times New Roman" w:hAnsi="Times New Roman"/>
          <w:b/>
          <w:i/>
          <w:sz w:val="28"/>
          <w:szCs w:val="28"/>
        </w:rPr>
        <w:t>Сп</w:t>
      </w:r>
      <w:proofErr w:type="spellEnd"/>
      <w:r w:rsidRPr="00DB5D61">
        <w:rPr>
          <w:rFonts w:ascii="Times New Roman" w:hAnsi="Times New Roman"/>
          <w:b/>
          <w:i/>
          <w:sz w:val="28"/>
          <w:szCs w:val="28"/>
        </w:rPr>
        <w:t>)</w:t>
      </w:r>
    </w:p>
    <w:p w:rsidR="006F09E9" w:rsidRDefault="006F09E9" w:rsidP="008A1561">
      <w:pPr>
        <w:spacing w:after="0" w:line="360" w:lineRule="auto"/>
        <w:ind w:right="0" w:firstLine="454"/>
        <w:jc w:val="both"/>
        <w:rPr>
          <w:rFonts w:ascii="Times New Roman" w:hAnsi="Times New Roman"/>
          <w:sz w:val="28"/>
          <w:szCs w:val="28"/>
        </w:rPr>
      </w:pPr>
      <w:r w:rsidRPr="0089712C">
        <w:rPr>
          <w:rFonts w:ascii="Times New Roman" w:hAnsi="Times New Roman"/>
          <w:sz w:val="28"/>
          <w:szCs w:val="28"/>
        </w:rPr>
        <w:t>Зона специального назначения</w:t>
      </w:r>
      <w:r>
        <w:rPr>
          <w:rFonts w:ascii="Times New Roman" w:hAnsi="Times New Roman"/>
          <w:sz w:val="28"/>
          <w:szCs w:val="28"/>
        </w:rPr>
        <w:t xml:space="preserve"> </w:t>
      </w:r>
      <w:r w:rsidRPr="0089712C">
        <w:rPr>
          <w:rFonts w:ascii="Times New Roman" w:hAnsi="Times New Roman"/>
          <w:sz w:val="28"/>
          <w:szCs w:val="28"/>
        </w:rPr>
        <w:t>(</w:t>
      </w:r>
      <w:proofErr w:type="spellStart"/>
      <w:r w:rsidRPr="0089712C">
        <w:rPr>
          <w:rFonts w:ascii="Times New Roman" w:hAnsi="Times New Roman"/>
          <w:sz w:val="28"/>
          <w:szCs w:val="28"/>
        </w:rPr>
        <w:t>Сп</w:t>
      </w:r>
      <w:proofErr w:type="spellEnd"/>
      <w:r w:rsidRPr="0089712C">
        <w:rPr>
          <w:rFonts w:ascii="Times New Roman" w:hAnsi="Times New Roman"/>
          <w:sz w:val="28"/>
          <w:szCs w:val="28"/>
        </w:rPr>
        <w:t xml:space="preserve">) в </w:t>
      </w:r>
      <w:r>
        <w:rPr>
          <w:rFonts w:ascii="Times New Roman" w:hAnsi="Times New Roman"/>
          <w:sz w:val="28"/>
          <w:szCs w:val="28"/>
        </w:rPr>
        <w:t>населённых пунктах выделяется</w:t>
      </w:r>
      <w:r w:rsidRPr="0089712C">
        <w:rPr>
          <w:rFonts w:ascii="Times New Roman" w:hAnsi="Times New Roman"/>
          <w:sz w:val="28"/>
          <w:szCs w:val="28"/>
        </w:rPr>
        <w:t xml:space="preserve"> для обеспечения условий функционирования и режимов ограничений объектов капитального строительства специального назначения</w:t>
      </w:r>
      <w:bookmarkStart w:id="30" w:name="OLE_LINK45"/>
      <w:bookmarkStart w:id="31" w:name="OLE_LINK46"/>
      <w:bookmarkStart w:id="32" w:name="OLE_LINK47"/>
      <w:bookmarkStart w:id="33" w:name="OLE_LINK48"/>
      <w:r>
        <w:rPr>
          <w:rFonts w:ascii="Times New Roman" w:hAnsi="Times New Roman"/>
          <w:sz w:val="28"/>
          <w:szCs w:val="28"/>
        </w:rPr>
        <w:t xml:space="preserve">. </w:t>
      </w:r>
      <w:r w:rsidR="00B030EE">
        <w:rPr>
          <w:rFonts w:ascii="Times New Roman" w:hAnsi="Times New Roman"/>
          <w:sz w:val="28"/>
          <w:szCs w:val="28"/>
        </w:rPr>
        <w:t>Для данной зоны таким</w:t>
      </w:r>
      <w:r w:rsidR="00D82FAE">
        <w:rPr>
          <w:rFonts w:ascii="Times New Roman" w:hAnsi="Times New Roman"/>
          <w:sz w:val="28"/>
          <w:szCs w:val="28"/>
        </w:rPr>
        <w:t xml:space="preserve"> объект</w:t>
      </w:r>
      <w:r w:rsidR="0017742B">
        <w:rPr>
          <w:rFonts w:ascii="Times New Roman" w:hAnsi="Times New Roman"/>
          <w:sz w:val="28"/>
          <w:szCs w:val="28"/>
        </w:rPr>
        <w:t>о</w:t>
      </w:r>
      <w:r w:rsidR="00D82FAE">
        <w:rPr>
          <w:rFonts w:ascii="Times New Roman" w:hAnsi="Times New Roman"/>
          <w:sz w:val="28"/>
          <w:szCs w:val="28"/>
        </w:rPr>
        <w:t>м явля</w:t>
      </w:r>
      <w:r w:rsidR="00B030EE">
        <w:rPr>
          <w:rFonts w:ascii="Times New Roman" w:hAnsi="Times New Roman"/>
          <w:sz w:val="28"/>
          <w:szCs w:val="28"/>
        </w:rPr>
        <w:t>е</w:t>
      </w:r>
      <w:r w:rsidR="00D82FAE">
        <w:rPr>
          <w:rFonts w:ascii="Times New Roman" w:hAnsi="Times New Roman"/>
          <w:sz w:val="28"/>
          <w:szCs w:val="28"/>
        </w:rPr>
        <w:t>тся</w:t>
      </w:r>
      <w:r>
        <w:rPr>
          <w:rFonts w:ascii="Times New Roman" w:hAnsi="Times New Roman"/>
          <w:sz w:val="28"/>
          <w:szCs w:val="28"/>
        </w:rPr>
        <w:t xml:space="preserve"> кладбищ</w:t>
      </w:r>
      <w:r w:rsidR="0017742B">
        <w:rPr>
          <w:rFonts w:ascii="Times New Roman" w:hAnsi="Times New Roman"/>
          <w:sz w:val="28"/>
          <w:szCs w:val="28"/>
        </w:rPr>
        <w:t>е</w:t>
      </w:r>
      <w:r w:rsidR="00B030EE">
        <w:rPr>
          <w:rFonts w:ascii="Times New Roman" w:hAnsi="Times New Roman"/>
          <w:sz w:val="28"/>
          <w:szCs w:val="28"/>
        </w:rPr>
        <w:t xml:space="preserve"> в с. Медведиха</w:t>
      </w:r>
      <w:r>
        <w:rPr>
          <w:rFonts w:ascii="Times New Roman" w:hAnsi="Times New Roman"/>
          <w:sz w:val="28"/>
          <w:szCs w:val="28"/>
        </w:rPr>
        <w:t>.</w:t>
      </w:r>
    </w:p>
    <w:bookmarkEnd w:id="30"/>
    <w:bookmarkEnd w:id="31"/>
    <w:bookmarkEnd w:id="32"/>
    <w:bookmarkEnd w:id="33"/>
    <w:p w:rsidR="006F09E9" w:rsidRDefault="006F09E9" w:rsidP="008A1561">
      <w:pPr>
        <w:spacing w:after="0" w:line="360" w:lineRule="auto"/>
        <w:ind w:right="0" w:firstLine="454"/>
        <w:jc w:val="both"/>
        <w:rPr>
          <w:rFonts w:ascii="Times New Roman" w:hAnsi="Times New Roman"/>
          <w:sz w:val="28"/>
          <w:szCs w:val="28"/>
        </w:rPr>
      </w:pPr>
      <w:r w:rsidRPr="00C23B8A">
        <w:rPr>
          <w:rFonts w:ascii="Times New Roman" w:hAnsi="Times New Roman"/>
          <w:sz w:val="28"/>
          <w:szCs w:val="28"/>
        </w:rPr>
        <w:t>Использование территорий, находящихся в зоне специального назначения регламентируется разделом</w:t>
      </w:r>
      <w:r w:rsidR="00D82FAE">
        <w:rPr>
          <w:rFonts w:ascii="Times New Roman" w:hAnsi="Times New Roman"/>
          <w:sz w:val="28"/>
          <w:szCs w:val="28"/>
        </w:rPr>
        <w:t xml:space="preserve"> </w:t>
      </w:r>
      <w:r w:rsidR="00D82FAE" w:rsidRPr="00C23B8A">
        <w:rPr>
          <w:rFonts w:ascii="Times New Roman" w:hAnsi="Times New Roman"/>
          <w:sz w:val="28"/>
          <w:szCs w:val="28"/>
        </w:rPr>
        <w:t>6</w:t>
      </w:r>
      <w:r w:rsidRPr="00C23B8A">
        <w:rPr>
          <w:rFonts w:ascii="Times New Roman" w:hAnsi="Times New Roman"/>
          <w:sz w:val="28"/>
          <w:szCs w:val="28"/>
        </w:rPr>
        <w:t xml:space="preserve"> «Зоны специального назначения» </w:t>
      </w:r>
      <w:r w:rsidRPr="00C23B8A">
        <w:rPr>
          <w:rFonts w:ascii="Times New Roman" w:hAnsi="Times New Roman"/>
          <w:sz w:val="28"/>
          <w:szCs w:val="28"/>
        </w:rPr>
        <w:lastRenderedPageBreak/>
        <w:t>Региональных нормативов градостроительного проектирования Тверской области</w:t>
      </w:r>
      <w:r>
        <w:rPr>
          <w:rFonts w:ascii="Times New Roman" w:hAnsi="Times New Roman"/>
          <w:sz w:val="28"/>
          <w:szCs w:val="28"/>
        </w:rPr>
        <w:t>.</w:t>
      </w:r>
    </w:p>
    <w:p w:rsidR="006F09E9" w:rsidRDefault="006F09E9" w:rsidP="008A1561">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Площадь существующей зоны - </w:t>
      </w:r>
      <w:r w:rsidR="00D82FAE">
        <w:rPr>
          <w:rFonts w:ascii="Times New Roman" w:hAnsi="Times New Roman"/>
          <w:sz w:val="28"/>
          <w:szCs w:val="28"/>
        </w:rPr>
        <w:t>0</w:t>
      </w:r>
      <w:r>
        <w:rPr>
          <w:rFonts w:ascii="Times New Roman" w:hAnsi="Times New Roman"/>
          <w:sz w:val="28"/>
          <w:szCs w:val="28"/>
        </w:rPr>
        <w:t>,</w:t>
      </w:r>
      <w:r w:rsidR="00B030EE">
        <w:rPr>
          <w:rFonts w:ascii="Times New Roman" w:hAnsi="Times New Roman"/>
          <w:sz w:val="28"/>
          <w:szCs w:val="28"/>
        </w:rPr>
        <w:t xml:space="preserve">75 га, </w:t>
      </w:r>
      <w:r>
        <w:rPr>
          <w:rFonts w:ascii="Times New Roman" w:hAnsi="Times New Roman"/>
          <w:sz w:val="28"/>
          <w:szCs w:val="28"/>
        </w:rPr>
        <w:t>проектная</w:t>
      </w:r>
      <w:r w:rsidR="00F10C62">
        <w:rPr>
          <w:rFonts w:ascii="Times New Roman" w:hAnsi="Times New Roman"/>
          <w:sz w:val="28"/>
          <w:szCs w:val="28"/>
        </w:rPr>
        <w:t xml:space="preserve"> (сумма)</w:t>
      </w:r>
      <w:r>
        <w:rPr>
          <w:rFonts w:ascii="Times New Roman" w:hAnsi="Times New Roman"/>
          <w:sz w:val="28"/>
          <w:szCs w:val="28"/>
        </w:rPr>
        <w:t xml:space="preserve"> - </w:t>
      </w:r>
      <w:r w:rsidR="00B030EE">
        <w:rPr>
          <w:rFonts w:ascii="Times New Roman" w:hAnsi="Times New Roman"/>
          <w:sz w:val="28"/>
          <w:szCs w:val="28"/>
        </w:rPr>
        <w:t>1</w:t>
      </w:r>
      <w:r>
        <w:rPr>
          <w:rFonts w:ascii="Times New Roman" w:hAnsi="Times New Roman"/>
          <w:sz w:val="28"/>
          <w:szCs w:val="28"/>
        </w:rPr>
        <w:t>,</w:t>
      </w:r>
      <w:r w:rsidR="00B030EE">
        <w:rPr>
          <w:rFonts w:ascii="Times New Roman" w:hAnsi="Times New Roman"/>
          <w:sz w:val="28"/>
          <w:szCs w:val="28"/>
        </w:rPr>
        <w:t>59</w:t>
      </w:r>
      <w:r>
        <w:rPr>
          <w:rFonts w:ascii="Times New Roman" w:hAnsi="Times New Roman"/>
          <w:sz w:val="28"/>
          <w:szCs w:val="28"/>
        </w:rPr>
        <w:t xml:space="preserve"> га.</w:t>
      </w:r>
    </w:p>
    <w:p w:rsidR="006F09E9" w:rsidRDefault="006F09E9" w:rsidP="008A1561">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Планируемая зона </w:t>
      </w:r>
      <w:r w:rsidRPr="00977B65">
        <w:rPr>
          <w:rFonts w:ascii="Times New Roman" w:hAnsi="Times New Roman"/>
          <w:sz w:val="28"/>
          <w:szCs w:val="28"/>
        </w:rPr>
        <w:t>специального назначения (</w:t>
      </w:r>
      <w:proofErr w:type="spellStart"/>
      <w:r w:rsidRPr="00977B65">
        <w:rPr>
          <w:rFonts w:ascii="Times New Roman" w:hAnsi="Times New Roman"/>
          <w:sz w:val="28"/>
          <w:szCs w:val="28"/>
        </w:rPr>
        <w:t>Сп</w:t>
      </w:r>
      <w:proofErr w:type="spellEnd"/>
      <w:r w:rsidRPr="00977B65">
        <w:rPr>
          <w:rFonts w:ascii="Times New Roman" w:hAnsi="Times New Roman"/>
          <w:sz w:val="28"/>
          <w:szCs w:val="28"/>
        </w:rPr>
        <w:t>)</w:t>
      </w:r>
      <w:r>
        <w:rPr>
          <w:rFonts w:ascii="Times New Roman" w:hAnsi="Times New Roman"/>
          <w:sz w:val="28"/>
          <w:szCs w:val="28"/>
        </w:rPr>
        <w:t xml:space="preserve"> площадью </w:t>
      </w:r>
      <w:r w:rsidR="00B030EE">
        <w:rPr>
          <w:rFonts w:ascii="Times New Roman" w:hAnsi="Times New Roman"/>
          <w:sz w:val="28"/>
          <w:szCs w:val="28"/>
        </w:rPr>
        <w:t>0</w:t>
      </w:r>
      <w:r>
        <w:rPr>
          <w:rFonts w:ascii="Times New Roman" w:hAnsi="Times New Roman"/>
          <w:sz w:val="28"/>
          <w:szCs w:val="28"/>
        </w:rPr>
        <w:t>,</w:t>
      </w:r>
      <w:r w:rsidR="00B030EE">
        <w:rPr>
          <w:rFonts w:ascii="Times New Roman" w:hAnsi="Times New Roman"/>
          <w:sz w:val="28"/>
          <w:szCs w:val="28"/>
        </w:rPr>
        <w:t>84</w:t>
      </w:r>
      <w:r>
        <w:rPr>
          <w:rFonts w:ascii="Times New Roman" w:hAnsi="Times New Roman"/>
          <w:sz w:val="28"/>
          <w:szCs w:val="28"/>
        </w:rPr>
        <w:t xml:space="preserve"> га</w:t>
      </w:r>
      <w:r w:rsidR="00F10C62">
        <w:rPr>
          <w:rFonts w:ascii="Times New Roman" w:hAnsi="Times New Roman"/>
          <w:sz w:val="28"/>
          <w:szCs w:val="28"/>
        </w:rPr>
        <w:t>, предусмотренная правилами землепользования и застройки</w:t>
      </w:r>
      <w:r w:rsidR="00B030EE">
        <w:rPr>
          <w:rFonts w:ascii="Times New Roman" w:hAnsi="Times New Roman"/>
          <w:sz w:val="28"/>
          <w:szCs w:val="28"/>
        </w:rPr>
        <w:t xml:space="preserve"> сельского поселения </w:t>
      </w:r>
      <w:proofErr w:type="spellStart"/>
      <w:r w:rsidR="00B030EE">
        <w:rPr>
          <w:rFonts w:ascii="Times New Roman" w:hAnsi="Times New Roman"/>
          <w:sz w:val="28"/>
          <w:szCs w:val="28"/>
        </w:rPr>
        <w:t>Ведное</w:t>
      </w:r>
      <w:proofErr w:type="spellEnd"/>
      <w:r w:rsidR="00483EA7">
        <w:rPr>
          <w:rFonts w:ascii="Times New Roman" w:hAnsi="Times New Roman"/>
          <w:sz w:val="28"/>
          <w:szCs w:val="28"/>
        </w:rPr>
        <w:t xml:space="preserve"> в связи с расширением кладбища</w:t>
      </w:r>
      <w:r w:rsidR="00F10C62">
        <w:rPr>
          <w:rFonts w:ascii="Times New Roman" w:hAnsi="Times New Roman"/>
          <w:sz w:val="28"/>
          <w:szCs w:val="28"/>
        </w:rPr>
        <w:t>,</w:t>
      </w:r>
      <w:r>
        <w:rPr>
          <w:rFonts w:ascii="Times New Roman" w:hAnsi="Times New Roman"/>
          <w:sz w:val="28"/>
          <w:szCs w:val="28"/>
        </w:rPr>
        <w:t xml:space="preserve"> должна </w:t>
      </w:r>
      <w:r w:rsidR="00B030EE">
        <w:rPr>
          <w:rFonts w:ascii="Times New Roman" w:hAnsi="Times New Roman"/>
          <w:sz w:val="28"/>
          <w:szCs w:val="28"/>
        </w:rPr>
        <w:t>примыкать к существующе</w:t>
      </w:r>
      <w:r w:rsidR="00483EA7">
        <w:rPr>
          <w:rFonts w:ascii="Times New Roman" w:hAnsi="Times New Roman"/>
          <w:sz w:val="28"/>
          <w:szCs w:val="28"/>
        </w:rPr>
        <w:t>й</w:t>
      </w:r>
      <w:r>
        <w:rPr>
          <w:rFonts w:ascii="Times New Roman" w:hAnsi="Times New Roman"/>
          <w:sz w:val="28"/>
          <w:szCs w:val="28"/>
        </w:rPr>
        <w:t xml:space="preserve"> </w:t>
      </w:r>
      <w:r w:rsidR="00483EA7">
        <w:rPr>
          <w:rFonts w:ascii="Times New Roman" w:hAnsi="Times New Roman"/>
          <w:sz w:val="28"/>
          <w:szCs w:val="28"/>
        </w:rPr>
        <w:t>с севера</w:t>
      </w:r>
      <w:r w:rsidR="00F10C62">
        <w:rPr>
          <w:rFonts w:ascii="Times New Roman" w:hAnsi="Times New Roman"/>
          <w:sz w:val="28"/>
          <w:szCs w:val="28"/>
        </w:rPr>
        <w:t xml:space="preserve">, </w:t>
      </w:r>
      <w:r w:rsidR="00483EA7">
        <w:rPr>
          <w:rFonts w:ascii="Times New Roman" w:hAnsi="Times New Roman"/>
          <w:sz w:val="28"/>
          <w:szCs w:val="28"/>
        </w:rPr>
        <w:t>выходя</w:t>
      </w:r>
      <w:r w:rsidR="00F10C62">
        <w:rPr>
          <w:rFonts w:ascii="Times New Roman" w:hAnsi="Times New Roman"/>
          <w:sz w:val="28"/>
          <w:szCs w:val="28"/>
        </w:rPr>
        <w:t xml:space="preserve"> к границе населённого пункта. </w:t>
      </w:r>
    </w:p>
    <w:p w:rsidR="00B936F0" w:rsidRDefault="00B936F0" w:rsidP="008A1561">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В планируемой зоне </w:t>
      </w:r>
      <w:r w:rsidRPr="00977B65">
        <w:rPr>
          <w:rFonts w:ascii="Times New Roman" w:hAnsi="Times New Roman"/>
          <w:sz w:val="28"/>
          <w:szCs w:val="28"/>
        </w:rPr>
        <w:t>специального назначения (</w:t>
      </w:r>
      <w:proofErr w:type="spellStart"/>
      <w:r w:rsidRPr="00977B65">
        <w:rPr>
          <w:rFonts w:ascii="Times New Roman" w:hAnsi="Times New Roman"/>
          <w:sz w:val="28"/>
          <w:szCs w:val="28"/>
        </w:rPr>
        <w:t>Сп</w:t>
      </w:r>
      <w:proofErr w:type="spellEnd"/>
      <w:r w:rsidRPr="00977B65">
        <w:rPr>
          <w:rFonts w:ascii="Times New Roman" w:hAnsi="Times New Roman"/>
          <w:sz w:val="28"/>
          <w:szCs w:val="28"/>
        </w:rPr>
        <w:t>)</w:t>
      </w:r>
      <w:r>
        <w:rPr>
          <w:rFonts w:ascii="Times New Roman" w:hAnsi="Times New Roman"/>
          <w:sz w:val="28"/>
          <w:szCs w:val="28"/>
        </w:rPr>
        <w:t xml:space="preserve"> предполагается возведение антенно-мачтового сооружения (вышки сотовой связи).</w:t>
      </w:r>
    </w:p>
    <w:p w:rsidR="00E42958" w:rsidRDefault="00E42958" w:rsidP="00305E24">
      <w:pPr>
        <w:spacing w:after="0" w:line="360" w:lineRule="auto"/>
        <w:ind w:right="0" w:firstLine="454"/>
        <w:jc w:val="both"/>
        <w:rPr>
          <w:rFonts w:ascii="Times New Roman" w:hAnsi="Times New Roman"/>
          <w:sz w:val="28"/>
          <w:szCs w:val="28"/>
        </w:rPr>
      </w:pPr>
    </w:p>
    <w:p w:rsidR="00115181" w:rsidRDefault="00115181" w:rsidP="00115181">
      <w:pPr>
        <w:spacing w:after="0" w:line="360" w:lineRule="auto"/>
        <w:ind w:right="0" w:firstLine="454"/>
        <w:jc w:val="both"/>
        <w:rPr>
          <w:rFonts w:ascii="Times New Roman" w:hAnsi="Times New Roman"/>
          <w:b/>
          <w:sz w:val="28"/>
          <w:szCs w:val="28"/>
        </w:rPr>
      </w:pPr>
      <w:r w:rsidRPr="00A92C0A">
        <w:rPr>
          <w:rFonts w:ascii="Times New Roman" w:hAnsi="Times New Roman"/>
          <w:b/>
          <w:sz w:val="28"/>
          <w:szCs w:val="28"/>
        </w:rPr>
        <w:t>1.</w:t>
      </w:r>
      <w:r>
        <w:rPr>
          <w:rFonts w:ascii="Times New Roman" w:hAnsi="Times New Roman"/>
          <w:b/>
          <w:sz w:val="28"/>
          <w:szCs w:val="28"/>
        </w:rPr>
        <w:t>3</w:t>
      </w:r>
      <w:r w:rsidRPr="00A92C0A">
        <w:rPr>
          <w:rFonts w:ascii="Times New Roman" w:hAnsi="Times New Roman"/>
          <w:b/>
          <w:sz w:val="28"/>
          <w:szCs w:val="28"/>
        </w:rPr>
        <w:t xml:space="preserve">. Зона </w:t>
      </w:r>
      <w:r>
        <w:rPr>
          <w:rFonts w:ascii="Times New Roman" w:hAnsi="Times New Roman"/>
          <w:b/>
          <w:sz w:val="28"/>
          <w:szCs w:val="28"/>
        </w:rPr>
        <w:t>сельскохозяйственного использования</w:t>
      </w:r>
    </w:p>
    <w:p w:rsidR="00115181" w:rsidRPr="00A92C0A" w:rsidRDefault="00115181" w:rsidP="00115181">
      <w:pPr>
        <w:spacing w:after="0" w:line="360" w:lineRule="auto"/>
        <w:ind w:right="0" w:firstLine="454"/>
        <w:jc w:val="both"/>
        <w:rPr>
          <w:rFonts w:ascii="Times New Roman" w:hAnsi="Times New Roman"/>
          <w:sz w:val="28"/>
          <w:szCs w:val="28"/>
        </w:rPr>
      </w:pPr>
      <w:r w:rsidRPr="00A92C0A">
        <w:rPr>
          <w:rFonts w:ascii="Times New Roman" w:hAnsi="Times New Roman"/>
          <w:sz w:val="28"/>
          <w:szCs w:val="28"/>
        </w:rPr>
        <w:t>Зона предназначена для размещения предприятий сельхозпроизводства и животноводства, а также сельхозугодий. Территории зоны могут быть использованы в целях ведения сельского хозяйства до момента изменения вида их использования.</w:t>
      </w:r>
    </w:p>
    <w:p w:rsidR="00115181" w:rsidRPr="00A92C0A" w:rsidRDefault="00115181" w:rsidP="00115181">
      <w:pPr>
        <w:spacing w:after="0" w:line="360" w:lineRule="auto"/>
        <w:ind w:right="0" w:firstLine="454"/>
        <w:jc w:val="both"/>
        <w:rPr>
          <w:rFonts w:ascii="Times New Roman" w:hAnsi="Times New Roman"/>
          <w:sz w:val="28"/>
          <w:szCs w:val="28"/>
        </w:rPr>
      </w:pPr>
      <w:r w:rsidRPr="00A92C0A">
        <w:rPr>
          <w:rFonts w:ascii="Times New Roman" w:hAnsi="Times New Roman"/>
          <w:sz w:val="28"/>
          <w:szCs w:val="28"/>
        </w:rPr>
        <w:t>Зон</w:t>
      </w:r>
      <w:r>
        <w:rPr>
          <w:rFonts w:ascii="Times New Roman" w:hAnsi="Times New Roman"/>
          <w:sz w:val="28"/>
          <w:szCs w:val="28"/>
        </w:rPr>
        <w:t>а</w:t>
      </w:r>
      <w:r w:rsidRPr="00A92C0A">
        <w:rPr>
          <w:rFonts w:ascii="Times New Roman" w:hAnsi="Times New Roman"/>
          <w:sz w:val="28"/>
          <w:szCs w:val="28"/>
        </w:rPr>
        <w:t xml:space="preserve"> сельскохозяйственного использования включа</w:t>
      </w:r>
      <w:r>
        <w:rPr>
          <w:rFonts w:ascii="Times New Roman" w:hAnsi="Times New Roman"/>
          <w:sz w:val="28"/>
          <w:szCs w:val="28"/>
        </w:rPr>
        <w:t>е</w:t>
      </w:r>
      <w:r w:rsidRPr="00A92C0A">
        <w:rPr>
          <w:rFonts w:ascii="Times New Roman" w:hAnsi="Times New Roman"/>
          <w:sz w:val="28"/>
          <w:szCs w:val="28"/>
        </w:rPr>
        <w:t>т в себя:</w:t>
      </w:r>
    </w:p>
    <w:p w:rsidR="00115181" w:rsidRPr="00A92C0A" w:rsidRDefault="00115181" w:rsidP="00115181">
      <w:pPr>
        <w:spacing w:after="0" w:line="360" w:lineRule="auto"/>
        <w:ind w:right="0" w:firstLine="454"/>
        <w:jc w:val="both"/>
        <w:rPr>
          <w:rFonts w:ascii="Times New Roman" w:hAnsi="Times New Roman"/>
          <w:sz w:val="28"/>
          <w:szCs w:val="28"/>
        </w:rPr>
      </w:pPr>
      <w:r w:rsidRPr="00A92C0A">
        <w:rPr>
          <w:rFonts w:ascii="Times New Roman" w:hAnsi="Times New Roman"/>
          <w:sz w:val="28"/>
          <w:szCs w:val="28"/>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115181" w:rsidRPr="00A92C0A" w:rsidRDefault="00115181" w:rsidP="00115181">
      <w:pPr>
        <w:spacing w:after="0" w:line="360" w:lineRule="auto"/>
        <w:ind w:right="0" w:firstLine="454"/>
        <w:jc w:val="both"/>
        <w:rPr>
          <w:rFonts w:ascii="Times New Roman" w:hAnsi="Times New Roman"/>
          <w:sz w:val="28"/>
          <w:szCs w:val="28"/>
        </w:rPr>
      </w:pPr>
      <w:r w:rsidRPr="00A92C0A">
        <w:rPr>
          <w:rFonts w:ascii="Times New Roman" w:hAnsi="Times New Roman"/>
          <w:sz w:val="28"/>
          <w:szCs w:val="28"/>
        </w:rPr>
        <w:t>2)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115181" w:rsidRDefault="00115181" w:rsidP="00115181">
      <w:pPr>
        <w:spacing w:after="0" w:line="360" w:lineRule="auto"/>
        <w:ind w:right="0" w:firstLine="454"/>
        <w:jc w:val="both"/>
        <w:rPr>
          <w:rFonts w:ascii="Times New Roman" w:hAnsi="Times New Roman"/>
          <w:sz w:val="28"/>
          <w:szCs w:val="28"/>
        </w:rPr>
      </w:pPr>
      <w:bookmarkStart w:id="34" w:name="OLE_LINK23"/>
      <w:bookmarkStart w:id="35" w:name="OLE_LINK24"/>
      <w:bookmarkStart w:id="36" w:name="OLE_LINK25"/>
      <w:bookmarkStart w:id="37" w:name="OLE_LINK26"/>
      <w:r>
        <w:rPr>
          <w:rFonts w:ascii="Times New Roman" w:hAnsi="Times New Roman"/>
          <w:sz w:val="28"/>
          <w:szCs w:val="28"/>
        </w:rPr>
        <w:t>Данная зона занимает около 30% территории поселения или 780</w:t>
      </w:r>
      <w:r w:rsidR="00585880">
        <w:rPr>
          <w:rFonts w:ascii="Times New Roman" w:hAnsi="Times New Roman"/>
          <w:sz w:val="28"/>
          <w:szCs w:val="28"/>
        </w:rPr>
        <w:t>5</w:t>
      </w:r>
      <w:r w:rsidRPr="00FC06F3">
        <w:rPr>
          <w:rFonts w:ascii="Times New Roman" w:hAnsi="Times New Roman"/>
          <w:sz w:val="28"/>
          <w:szCs w:val="28"/>
        </w:rPr>
        <w:t>,</w:t>
      </w:r>
      <w:r w:rsidR="00585880">
        <w:rPr>
          <w:rFonts w:ascii="Times New Roman" w:hAnsi="Times New Roman"/>
          <w:sz w:val="28"/>
          <w:szCs w:val="28"/>
        </w:rPr>
        <w:t>65</w:t>
      </w:r>
      <w:r>
        <w:rPr>
          <w:rFonts w:ascii="Times New Roman" w:hAnsi="Times New Roman"/>
          <w:sz w:val="28"/>
          <w:szCs w:val="28"/>
        </w:rPr>
        <w:t xml:space="preserve"> га (сущ.). В настоящий момент в ней фактически размещено только 1 действующих ОКС сельскохозяйственного назначения - КФХ </w:t>
      </w:r>
      <w:proofErr w:type="spellStart"/>
      <w:r>
        <w:rPr>
          <w:rFonts w:ascii="Times New Roman" w:hAnsi="Times New Roman"/>
          <w:sz w:val="28"/>
          <w:szCs w:val="28"/>
        </w:rPr>
        <w:t>Барбаш</w:t>
      </w:r>
      <w:proofErr w:type="spellEnd"/>
      <w:r>
        <w:rPr>
          <w:rFonts w:ascii="Times New Roman" w:hAnsi="Times New Roman"/>
          <w:sz w:val="28"/>
          <w:szCs w:val="28"/>
        </w:rPr>
        <w:t xml:space="preserve">, расположенное южнее с. </w:t>
      </w:r>
      <w:proofErr w:type="spellStart"/>
      <w:r>
        <w:rPr>
          <w:rFonts w:ascii="Times New Roman" w:hAnsi="Times New Roman"/>
          <w:sz w:val="28"/>
          <w:szCs w:val="28"/>
        </w:rPr>
        <w:t>Ведное</w:t>
      </w:r>
      <w:proofErr w:type="spellEnd"/>
      <w:r>
        <w:rPr>
          <w:rFonts w:ascii="Times New Roman" w:hAnsi="Times New Roman"/>
          <w:sz w:val="28"/>
          <w:szCs w:val="28"/>
        </w:rPr>
        <w:t xml:space="preserve">. Специализация - </w:t>
      </w:r>
      <w:r w:rsidRPr="006B59F2">
        <w:rPr>
          <w:rFonts w:ascii="Times New Roman" w:hAnsi="Times New Roman"/>
          <w:sz w:val="28"/>
          <w:szCs w:val="28"/>
        </w:rPr>
        <w:t xml:space="preserve">разведение </w:t>
      </w:r>
      <w:r>
        <w:rPr>
          <w:rFonts w:ascii="Times New Roman" w:hAnsi="Times New Roman"/>
          <w:sz w:val="28"/>
          <w:szCs w:val="28"/>
        </w:rPr>
        <w:t xml:space="preserve">овец (250 голов), птиц (950). Планируется выращивание картофеля </w:t>
      </w:r>
      <w:r w:rsidR="00F2534E">
        <w:rPr>
          <w:rFonts w:ascii="Times New Roman" w:hAnsi="Times New Roman"/>
          <w:sz w:val="28"/>
          <w:szCs w:val="28"/>
        </w:rPr>
        <w:t xml:space="preserve">и расширение </w:t>
      </w:r>
      <w:r w:rsidR="00F2534E">
        <w:rPr>
          <w:rFonts w:ascii="Times New Roman" w:hAnsi="Times New Roman"/>
          <w:sz w:val="28"/>
          <w:szCs w:val="28"/>
        </w:rPr>
        <w:lastRenderedPageBreak/>
        <w:t>хозяйств</w:t>
      </w:r>
      <w:r w:rsidR="00503471">
        <w:rPr>
          <w:rFonts w:ascii="Times New Roman" w:hAnsi="Times New Roman"/>
          <w:sz w:val="28"/>
          <w:szCs w:val="28"/>
        </w:rPr>
        <w:t>а</w:t>
      </w:r>
      <w:r>
        <w:rPr>
          <w:rFonts w:ascii="Times New Roman" w:hAnsi="Times New Roman"/>
          <w:sz w:val="28"/>
          <w:szCs w:val="28"/>
        </w:rPr>
        <w:t>.</w:t>
      </w:r>
      <w:r w:rsidR="00503471">
        <w:rPr>
          <w:rFonts w:ascii="Times New Roman" w:hAnsi="Times New Roman"/>
          <w:sz w:val="28"/>
          <w:szCs w:val="28"/>
        </w:rPr>
        <w:t xml:space="preserve"> Вокруг строений- мест содержания скота и птицы - откладывается соответствующая данным параметрам хозяйства санитарно-защитная зона - 100 м.</w:t>
      </w:r>
    </w:p>
    <w:bookmarkEnd w:id="34"/>
    <w:bookmarkEnd w:id="35"/>
    <w:bookmarkEnd w:id="36"/>
    <w:bookmarkEnd w:id="37"/>
    <w:p w:rsidR="00115181" w:rsidRDefault="008776B7" w:rsidP="00115181">
      <w:pPr>
        <w:spacing w:after="0" w:line="360" w:lineRule="auto"/>
        <w:ind w:right="0" w:firstLine="454"/>
        <w:jc w:val="both"/>
        <w:rPr>
          <w:rFonts w:ascii="Times New Roman" w:hAnsi="Times New Roman"/>
          <w:sz w:val="28"/>
          <w:szCs w:val="28"/>
        </w:rPr>
      </w:pPr>
      <w:r>
        <w:rPr>
          <w:rFonts w:ascii="Times New Roman" w:hAnsi="Times New Roman"/>
          <w:sz w:val="28"/>
          <w:szCs w:val="28"/>
        </w:rPr>
        <w:t>Помимо КФХ</w:t>
      </w:r>
      <w:r w:rsidR="00115181">
        <w:rPr>
          <w:rFonts w:ascii="Times New Roman" w:hAnsi="Times New Roman"/>
          <w:sz w:val="28"/>
          <w:szCs w:val="28"/>
        </w:rPr>
        <w:t xml:space="preserve"> в зоне </w:t>
      </w:r>
      <w:r w:rsidR="00115181" w:rsidRPr="00A92C0A">
        <w:rPr>
          <w:rFonts w:ascii="Times New Roman" w:hAnsi="Times New Roman"/>
          <w:sz w:val="28"/>
          <w:szCs w:val="28"/>
        </w:rPr>
        <w:t>сельскохозяйственного использования</w:t>
      </w:r>
      <w:r w:rsidR="00115181">
        <w:rPr>
          <w:rFonts w:ascii="Times New Roman" w:hAnsi="Times New Roman"/>
          <w:sz w:val="28"/>
          <w:szCs w:val="28"/>
        </w:rPr>
        <w:t xml:space="preserve"> размещены:</w:t>
      </w:r>
    </w:p>
    <w:p w:rsidR="00115181" w:rsidRDefault="00115181" w:rsidP="00115181">
      <w:pPr>
        <w:numPr>
          <w:ilvl w:val="0"/>
          <w:numId w:val="16"/>
        </w:numPr>
        <w:spacing w:after="0" w:line="360" w:lineRule="auto"/>
        <w:ind w:right="0"/>
        <w:jc w:val="both"/>
        <w:rPr>
          <w:rFonts w:ascii="Times New Roman" w:hAnsi="Times New Roman"/>
          <w:sz w:val="28"/>
          <w:szCs w:val="28"/>
        </w:rPr>
      </w:pPr>
      <w:r>
        <w:rPr>
          <w:rFonts w:ascii="Times New Roman" w:hAnsi="Times New Roman"/>
          <w:sz w:val="28"/>
          <w:szCs w:val="28"/>
        </w:rPr>
        <w:t xml:space="preserve">ОКС </w:t>
      </w:r>
      <w:r w:rsidR="007E1C0A">
        <w:rPr>
          <w:rFonts w:ascii="Times New Roman" w:hAnsi="Times New Roman"/>
          <w:sz w:val="28"/>
          <w:szCs w:val="28"/>
        </w:rPr>
        <w:t>электроснабжения (ТП)</w:t>
      </w:r>
      <w:r>
        <w:rPr>
          <w:rFonts w:ascii="Times New Roman" w:hAnsi="Times New Roman"/>
          <w:sz w:val="28"/>
          <w:szCs w:val="28"/>
        </w:rPr>
        <w:t>;</w:t>
      </w:r>
    </w:p>
    <w:p w:rsidR="00115181" w:rsidRDefault="00115181" w:rsidP="00115181">
      <w:pPr>
        <w:numPr>
          <w:ilvl w:val="0"/>
          <w:numId w:val="16"/>
        </w:numPr>
        <w:spacing w:after="0" w:line="360" w:lineRule="auto"/>
        <w:ind w:right="0"/>
        <w:jc w:val="both"/>
        <w:rPr>
          <w:rFonts w:ascii="Times New Roman" w:hAnsi="Times New Roman"/>
          <w:sz w:val="28"/>
          <w:szCs w:val="28"/>
        </w:rPr>
      </w:pPr>
      <w:r>
        <w:rPr>
          <w:rFonts w:ascii="Times New Roman" w:hAnsi="Times New Roman"/>
          <w:sz w:val="28"/>
          <w:szCs w:val="28"/>
        </w:rPr>
        <w:t>ОКС специального назначения (</w:t>
      </w:r>
      <w:r w:rsidR="007E1C0A">
        <w:rPr>
          <w:rFonts w:ascii="Times New Roman" w:hAnsi="Times New Roman"/>
          <w:sz w:val="28"/>
          <w:szCs w:val="28"/>
        </w:rPr>
        <w:t>2</w:t>
      </w:r>
      <w:r>
        <w:rPr>
          <w:rFonts w:ascii="Times New Roman" w:hAnsi="Times New Roman"/>
          <w:sz w:val="28"/>
          <w:szCs w:val="28"/>
        </w:rPr>
        <w:t xml:space="preserve"> скотомогильника; СЗЗ - 1000 м).</w:t>
      </w:r>
    </w:p>
    <w:p w:rsidR="00F754CF" w:rsidRDefault="00F754CF" w:rsidP="00F754CF">
      <w:pPr>
        <w:spacing w:after="0" w:line="360" w:lineRule="auto"/>
        <w:ind w:right="0" w:firstLine="454"/>
        <w:jc w:val="both"/>
        <w:rPr>
          <w:rFonts w:ascii="Times New Roman" w:hAnsi="Times New Roman"/>
          <w:sz w:val="28"/>
          <w:szCs w:val="28"/>
        </w:rPr>
      </w:pPr>
      <w:r>
        <w:rPr>
          <w:rFonts w:ascii="Times New Roman" w:hAnsi="Times New Roman"/>
          <w:sz w:val="28"/>
          <w:szCs w:val="28"/>
        </w:rPr>
        <w:t>В зоне выделено около 28 перспективных площадок для развития сельскохозяйственного производства. Они размещаются вблизи населённых пунктов. Это бывшие фермы, хозяйства. Проектов конкретных планируемых ОКС сельскохозяйственного назначения нет, но эти площадки являются приоритетными территориями, на которых данные объекты могут быть размещены.</w:t>
      </w:r>
      <w:r w:rsidR="00BC5EF8">
        <w:rPr>
          <w:rFonts w:ascii="Times New Roman" w:hAnsi="Times New Roman"/>
          <w:sz w:val="28"/>
          <w:szCs w:val="28"/>
        </w:rPr>
        <w:t xml:space="preserve"> Среди площадок - участки с кадастровыми номерами </w:t>
      </w:r>
      <w:r w:rsidR="00BC5EF8" w:rsidRPr="00BC5EF8">
        <w:rPr>
          <w:rFonts w:ascii="Times New Roman" w:hAnsi="Times New Roman"/>
          <w:sz w:val="28"/>
          <w:szCs w:val="28"/>
        </w:rPr>
        <w:t>69:26:0000025:304</w:t>
      </w:r>
      <w:r w:rsidR="00BC5EF8">
        <w:rPr>
          <w:rFonts w:ascii="Times New Roman" w:hAnsi="Times New Roman"/>
          <w:sz w:val="28"/>
          <w:szCs w:val="28"/>
        </w:rPr>
        <w:t xml:space="preserve">, </w:t>
      </w:r>
      <w:r w:rsidR="00BC5EF8" w:rsidRPr="00BC5EF8">
        <w:rPr>
          <w:rFonts w:ascii="Times New Roman" w:hAnsi="Times New Roman"/>
          <w:sz w:val="28"/>
          <w:szCs w:val="28"/>
        </w:rPr>
        <w:t>69:26:0000025:305</w:t>
      </w:r>
      <w:r w:rsidR="00BC5EF8">
        <w:rPr>
          <w:rFonts w:ascii="Times New Roman" w:hAnsi="Times New Roman"/>
          <w:sz w:val="28"/>
          <w:szCs w:val="28"/>
        </w:rPr>
        <w:t xml:space="preserve">, </w:t>
      </w:r>
      <w:r w:rsidR="00BC5EF8" w:rsidRPr="00BC5EF8">
        <w:rPr>
          <w:rFonts w:ascii="Times New Roman" w:hAnsi="Times New Roman"/>
          <w:sz w:val="28"/>
          <w:szCs w:val="28"/>
        </w:rPr>
        <w:t>69:26:0000025:357</w:t>
      </w:r>
      <w:r w:rsidR="00BC5EF8">
        <w:rPr>
          <w:rFonts w:ascii="Times New Roman" w:hAnsi="Times New Roman"/>
          <w:sz w:val="28"/>
          <w:szCs w:val="28"/>
        </w:rPr>
        <w:t xml:space="preserve">, </w:t>
      </w:r>
      <w:r w:rsidR="00BC5EF8" w:rsidRPr="00BC5EF8">
        <w:rPr>
          <w:rFonts w:ascii="Times New Roman" w:hAnsi="Times New Roman"/>
          <w:sz w:val="28"/>
          <w:szCs w:val="28"/>
        </w:rPr>
        <w:t>69:26:0000025:397</w:t>
      </w:r>
      <w:r w:rsidR="00BC5EF8">
        <w:rPr>
          <w:rFonts w:ascii="Times New Roman" w:hAnsi="Times New Roman"/>
          <w:sz w:val="28"/>
          <w:szCs w:val="28"/>
        </w:rPr>
        <w:t xml:space="preserve">, </w:t>
      </w:r>
      <w:r w:rsidR="00BC5EF8" w:rsidRPr="00BC5EF8">
        <w:rPr>
          <w:rFonts w:ascii="Times New Roman" w:hAnsi="Times New Roman"/>
          <w:sz w:val="28"/>
          <w:szCs w:val="28"/>
        </w:rPr>
        <w:t>69:26:0000025:411</w:t>
      </w:r>
      <w:r w:rsidR="00E87FF1">
        <w:rPr>
          <w:rFonts w:ascii="Times New Roman" w:hAnsi="Times New Roman"/>
          <w:sz w:val="28"/>
          <w:szCs w:val="28"/>
        </w:rPr>
        <w:t xml:space="preserve">, </w:t>
      </w:r>
      <w:r w:rsidR="00E87FF1" w:rsidRPr="00E87FF1">
        <w:rPr>
          <w:rFonts w:ascii="Times New Roman" w:hAnsi="Times New Roman"/>
          <w:sz w:val="28"/>
          <w:szCs w:val="28"/>
        </w:rPr>
        <w:t>69:26:0000019:671</w:t>
      </w:r>
      <w:r w:rsidR="00E87FF1">
        <w:rPr>
          <w:rFonts w:ascii="Times New Roman" w:hAnsi="Times New Roman"/>
          <w:sz w:val="28"/>
          <w:szCs w:val="28"/>
        </w:rPr>
        <w:t>.</w:t>
      </w:r>
    </w:p>
    <w:p w:rsidR="00115181" w:rsidRDefault="000F0D84" w:rsidP="00115181">
      <w:pPr>
        <w:spacing w:after="0" w:line="360" w:lineRule="auto"/>
        <w:ind w:right="0" w:firstLine="454"/>
        <w:jc w:val="both"/>
        <w:rPr>
          <w:rFonts w:ascii="Times New Roman" w:hAnsi="Times New Roman"/>
          <w:sz w:val="28"/>
          <w:szCs w:val="28"/>
        </w:rPr>
      </w:pPr>
      <w:r>
        <w:rPr>
          <w:rFonts w:ascii="Times New Roman" w:hAnsi="Times New Roman"/>
          <w:sz w:val="28"/>
          <w:szCs w:val="28"/>
        </w:rPr>
        <w:t>В связи с</w:t>
      </w:r>
      <w:r w:rsidR="005223CB">
        <w:rPr>
          <w:rFonts w:ascii="Times New Roman" w:hAnsi="Times New Roman"/>
          <w:sz w:val="28"/>
          <w:szCs w:val="28"/>
        </w:rPr>
        <w:t xml:space="preserve"> планируем</w:t>
      </w:r>
      <w:r>
        <w:rPr>
          <w:rFonts w:ascii="Times New Roman" w:hAnsi="Times New Roman"/>
          <w:sz w:val="28"/>
          <w:szCs w:val="28"/>
        </w:rPr>
        <w:t>ым</w:t>
      </w:r>
      <w:r w:rsidR="005223CB">
        <w:rPr>
          <w:rFonts w:ascii="Times New Roman" w:hAnsi="Times New Roman"/>
          <w:sz w:val="28"/>
          <w:szCs w:val="28"/>
        </w:rPr>
        <w:t xml:space="preserve"> увеличение</w:t>
      </w:r>
      <w:r>
        <w:rPr>
          <w:rFonts w:ascii="Times New Roman" w:hAnsi="Times New Roman"/>
          <w:sz w:val="28"/>
          <w:szCs w:val="28"/>
        </w:rPr>
        <w:t>м</w:t>
      </w:r>
      <w:r w:rsidR="005223CB">
        <w:rPr>
          <w:rFonts w:ascii="Times New Roman" w:hAnsi="Times New Roman"/>
          <w:sz w:val="28"/>
          <w:szCs w:val="28"/>
        </w:rPr>
        <w:t xml:space="preserve"> территории поселения за счёт земель СП </w:t>
      </w:r>
      <w:proofErr w:type="spellStart"/>
      <w:r w:rsidR="005223CB">
        <w:rPr>
          <w:rFonts w:ascii="Times New Roman" w:hAnsi="Times New Roman"/>
          <w:sz w:val="28"/>
          <w:szCs w:val="28"/>
        </w:rPr>
        <w:t>Ильгощи</w:t>
      </w:r>
      <w:proofErr w:type="spellEnd"/>
      <w:r w:rsidR="005223CB">
        <w:rPr>
          <w:rFonts w:ascii="Times New Roman" w:hAnsi="Times New Roman"/>
          <w:sz w:val="28"/>
          <w:szCs w:val="28"/>
        </w:rPr>
        <w:t xml:space="preserve"> на юге согласно СТП района п</w:t>
      </w:r>
      <w:r w:rsidR="00115181">
        <w:rPr>
          <w:rFonts w:ascii="Times New Roman" w:hAnsi="Times New Roman"/>
          <w:sz w:val="28"/>
          <w:szCs w:val="28"/>
        </w:rPr>
        <w:t xml:space="preserve">ерспективная площадь зоны </w:t>
      </w:r>
      <w:r w:rsidR="00B44905">
        <w:rPr>
          <w:rFonts w:ascii="Times New Roman" w:hAnsi="Times New Roman"/>
          <w:sz w:val="28"/>
          <w:szCs w:val="28"/>
        </w:rPr>
        <w:t>у</w:t>
      </w:r>
      <w:r>
        <w:rPr>
          <w:rFonts w:ascii="Times New Roman" w:hAnsi="Times New Roman"/>
          <w:sz w:val="28"/>
          <w:szCs w:val="28"/>
        </w:rPr>
        <w:t>величит</w:t>
      </w:r>
      <w:r w:rsidR="005223CB">
        <w:rPr>
          <w:rFonts w:ascii="Times New Roman" w:hAnsi="Times New Roman"/>
          <w:sz w:val="28"/>
          <w:szCs w:val="28"/>
        </w:rPr>
        <w:t xml:space="preserve">ся с </w:t>
      </w:r>
      <w:r w:rsidR="005223CB" w:rsidRPr="005223CB">
        <w:rPr>
          <w:rFonts w:ascii="Times New Roman" w:hAnsi="Times New Roman"/>
          <w:sz w:val="28"/>
          <w:szCs w:val="28"/>
        </w:rPr>
        <w:t>780</w:t>
      </w:r>
      <w:r w:rsidR="00585880">
        <w:rPr>
          <w:rFonts w:ascii="Times New Roman" w:hAnsi="Times New Roman"/>
          <w:sz w:val="28"/>
          <w:szCs w:val="28"/>
        </w:rPr>
        <w:t>5</w:t>
      </w:r>
      <w:r w:rsidR="005223CB" w:rsidRPr="005223CB">
        <w:rPr>
          <w:rFonts w:ascii="Times New Roman" w:hAnsi="Times New Roman"/>
          <w:sz w:val="28"/>
          <w:szCs w:val="28"/>
        </w:rPr>
        <w:t>,</w:t>
      </w:r>
      <w:r w:rsidR="00585880">
        <w:rPr>
          <w:rFonts w:ascii="Times New Roman" w:hAnsi="Times New Roman"/>
          <w:sz w:val="28"/>
          <w:szCs w:val="28"/>
        </w:rPr>
        <w:t>65</w:t>
      </w:r>
      <w:r w:rsidR="005223CB">
        <w:rPr>
          <w:rFonts w:ascii="Times New Roman" w:hAnsi="Times New Roman"/>
          <w:sz w:val="28"/>
          <w:szCs w:val="28"/>
        </w:rPr>
        <w:t xml:space="preserve"> га </w:t>
      </w:r>
      <w:r w:rsidR="00115181">
        <w:rPr>
          <w:rFonts w:ascii="Times New Roman" w:hAnsi="Times New Roman"/>
          <w:sz w:val="28"/>
          <w:szCs w:val="28"/>
        </w:rPr>
        <w:t xml:space="preserve">до </w:t>
      </w:r>
      <w:r w:rsidR="00B44905" w:rsidRPr="00B44905">
        <w:rPr>
          <w:rFonts w:ascii="Times New Roman" w:hAnsi="Times New Roman"/>
          <w:sz w:val="28"/>
          <w:szCs w:val="28"/>
        </w:rPr>
        <w:t>7</w:t>
      </w:r>
      <w:r>
        <w:rPr>
          <w:rFonts w:ascii="Times New Roman" w:hAnsi="Times New Roman"/>
          <w:sz w:val="28"/>
          <w:szCs w:val="28"/>
        </w:rPr>
        <w:t>835</w:t>
      </w:r>
      <w:r w:rsidR="00B44905" w:rsidRPr="00B44905">
        <w:rPr>
          <w:rFonts w:ascii="Times New Roman" w:hAnsi="Times New Roman"/>
          <w:sz w:val="28"/>
          <w:szCs w:val="28"/>
        </w:rPr>
        <w:t>,</w:t>
      </w:r>
      <w:r>
        <w:rPr>
          <w:rFonts w:ascii="Times New Roman" w:hAnsi="Times New Roman"/>
          <w:sz w:val="28"/>
          <w:szCs w:val="28"/>
        </w:rPr>
        <w:t>95</w:t>
      </w:r>
      <w:r w:rsidR="00B44905">
        <w:rPr>
          <w:rFonts w:ascii="Times New Roman" w:hAnsi="Times New Roman"/>
          <w:sz w:val="28"/>
          <w:szCs w:val="28"/>
        </w:rPr>
        <w:t xml:space="preserve"> </w:t>
      </w:r>
      <w:r>
        <w:rPr>
          <w:rFonts w:ascii="Times New Roman" w:hAnsi="Times New Roman"/>
          <w:sz w:val="28"/>
          <w:szCs w:val="28"/>
        </w:rPr>
        <w:t>га.</w:t>
      </w:r>
    </w:p>
    <w:p w:rsidR="005223CB" w:rsidRDefault="005223CB" w:rsidP="00115181">
      <w:pPr>
        <w:spacing w:after="0" w:line="360" w:lineRule="auto"/>
        <w:ind w:right="0" w:firstLine="454"/>
        <w:jc w:val="both"/>
        <w:rPr>
          <w:rFonts w:ascii="Times New Roman" w:hAnsi="Times New Roman"/>
          <w:sz w:val="28"/>
          <w:szCs w:val="28"/>
        </w:rPr>
      </w:pPr>
    </w:p>
    <w:p w:rsidR="00115181" w:rsidRDefault="00115181" w:rsidP="00305E24">
      <w:pPr>
        <w:spacing w:after="0" w:line="360" w:lineRule="auto"/>
        <w:ind w:right="0" w:firstLine="454"/>
        <w:jc w:val="both"/>
        <w:rPr>
          <w:rFonts w:ascii="Times New Roman" w:hAnsi="Times New Roman"/>
          <w:sz w:val="28"/>
          <w:szCs w:val="28"/>
        </w:rPr>
      </w:pPr>
    </w:p>
    <w:p w:rsidR="00E42958" w:rsidRDefault="00E42958" w:rsidP="003A789D">
      <w:pPr>
        <w:spacing w:after="0" w:line="360" w:lineRule="auto"/>
        <w:ind w:right="0" w:firstLine="454"/>
        <w:jc w:val="both"/>
        <w:rPr>
          <w:rFonts w:ascii="Times New Roman" w:hAnsi="Times New Roman"/>
          <w:b/>
          <w:sz w:val="28"/>
          <w:szCs w:val="28"/>
        </w:rPr>
      </w:pPr>
      <w:r w:rsidRPr="00D71EC0">
        <w:rPr>
          <w:rFonts w:ascii="Times New Roman" w:hAnsi="Times New Roman"/>
          <w:b/>
          <w:sz w:val="28"/>
          <w:szCs w:val="28"/>
        </w:rPr>
        <w:t>1.</w:t>
      </w:r>
      <w:r w:rsidR="00FB172A">
        <w:rPr>
          <w:rFonts w:ascii="Times New Roman" w:hAnsi="Times New Roman"/>
          <w:b/>
          <w:sz w:val="28"/>
          <w:szCs w:val="28"/>
        </w:rPr>
        <w:t>4</w:t>
      </w:r>
      <w:r w:rsidRPr="00D71EC0">
        <w:rPr>
          <w:rFonts w:ascii="Times New Roman" w:hAnsi="Times New Roman"/>
          <w:b/>
          <w:sz w:val="28"/>
          <w:szCs w:val="28"/>
        </w:rPr>
        <w:t xml:space="preserve">. </w:t>
      </w:r>
      <w:bookmarkStart w:id="38" w:name="OLE_LINK30"/>
      <w:bookmarkStart w:id="39" w:name="OLE_LINK31"/>
      <w:bookmarkStart w:id="40" w:name="OLE_LINK32"/>
      <w:bookmarkStart w:id="41" w:name="OLE_LINK33"/>
      <w:r w:rsidRPr="00E42958">
        <w:rPr>
          <w:rFonts w:ascii="Times New Roman" w:hAnsi="Times New Roman"/>
          <w:b/>
          <w:sz w:val="28"/>
          <w:szCs w:val="28"/>
        </w:rPr>
        <w:t xml:space="preserve">Зона </w:t>
      </w:r>
      <w:r w:rsidR="00FB172A">
        <w:rPr>
          <w:rFonts w:ascii="Times New Roman" w:hAnsi="Times New Roman"/>
          <w:b/>
          <w:sz w:val="28"/>
          <w:szCs w:val="28"/>
        </w:rPr>
        <w:t>ведения садоводства</w:t>
      </w:r>
      <w:bookmarkEnd w:id="38"/>
      <w:bookmarkEnd w:id="39"/>
      <w:bookmarkEnd w:id="40"/>
      <w:bookmarkEnd w:id="41"/>
    </w:p>
    <w:p w:rsidR="00E42958" w:rsidRDefault="00CB0502" w:rsidP="003A789D">
      <w:pPr>
        <w:pStyle w:val="afff2"/>
        <w:spacing w:line="360" w:lineRule="auto"/>
        <w:ind w:firstLine="454"/>
      </w:pPr>
      <w:bookmarkStart w:id="42" w:name="OLE_LINK34"/>
      <w:bookmarkStart w:id="43" w:name="OLE_LINK35"/>
      <w:bookmarkStart w:id="44" w:name="OLE_LINK36"/>
      <w:bookmarkStart w:id="45" w:name="OLE_LINK37"/>
      <w:r>
        <w:t xml:space="preserve">Как особую зону из состава земель сельскохозяйственного назначения можно выделить зону ведения садоводства. </w:t>
      </w:r>
      <w:r w:rsidRPr="00A92C0A">
        <w:t>Территории зоны могут быть использованы</w:t>
      </w:r>
      <w:r>
        <w:t xml:space="preserve"> для ведения садоводства, огородничества, нетоварного сельского хозяйства за пределами населённых пунктов, а также для рекреационных целей собственников участков. </w:t>
      </w:r>
    </w:p>
    <w:p w:rsidR="00CB0502" w:rsidRDefault="00CB0502" w:rsidP="003A789D">
      <w:pPr>
        <w:pStyle w:val="afff2"/>
        <w:spacing w:line="360" w:lineRule="auto"/>
        <w:ind w:firstLine="454"/>
      </w:pPr>
      <w:r>
        <w:t xml:space="preserve">В сельском поселении </w:t>
      </w:r>
      <w:proofErr w:type="spellStart"/>
      <w:r>
        <w:t>Ведное</w:t>
      </w:r>
      <w:proofErr w:type="spellEnd"/>
      <w:r>
        <w:t xml:space="preserve"> этой зоне соответствует территория СНТ "Солнечный", который расположен в северо-восточной части поселения близ д. </w:t>
      </w:r>
      <w:proofErr w:type="spellStart"/>
      <w:r>
        <w:t>Ивица</w:t>
      </w:r>
      <w:proofErr w:type="spellEnd"/>
      <w:r>
        <w:t>. Его площадь составляет 30,84 га.</w:t>
      </w:r>
      <w:r w:rsidR="00B027EA">
        <w:t xml:space="preserve"> Проектная - та же.</w:t>
      </w:r>
    </w:p>
    <w:bookmarkEnd w:id="42"/>
    <w:bookmarkEnd w:id="43"/>
    <w:bookmarkEnd w:id="44"/>
    <w:bookmarkEnd w:id="45"/>
    <w:p w:rsidR="00CB0502" w:rsidRDefault="00CB0502" w:rsidP="003A789D">
      <w:pPr>
        <w:pStyle w:val="afff2"/>
        <w:spacing w:line="360" w:lineRule="auto"/>
        <w:ind w:firstLine="454"/>
      </w:pPr>
      <w:r>
        <w:lastRenderedPageBreak/>
        <w:t>В настоящий момент территория СНТ постепенно осваивается:</w:t>
      </w:r>
      <w:r w:rsidR="00B027EA">
        <w:t xml:space="preserve"> проведено межевание территории,</w:t>
      </w:r>
      <w:r>
        <w:t xml:space="preserve"> проложена дорога, возводятся дома для сезонного проживания</w:t>
      </w:r>
      <w:r w:rsidR="00B027EA">
        <w:t>.</w:t>
      </w:r>
    </w:p>
    <w:p w:rsidR="00EE23E2" w:rsidRDefault="00EE23E2" w:rsidP="003A789D">
      <w:pPr>
        <w:pStyle w:val="afff2"/>
        <w:spacing w:line="360" w:lineRule="auto"/>
        <w:ind w:firstLine="454"/>
      </w:pPr>
      <w:r>
        <w:t>Иные объекты капитального строительства отсутствуют.</w:t>
      </w:r>
    </w:p>
    <w:p w:rsidR="003A789D" w:rsidRDefault="003A789D" w:rsidP="00E42958">
      <w:pPr>
        <w:pStyle w:val="afff2"/>
        <w:spacing w:line="360" w:lineRule="auto"/>
      </w:pPr>
    </w:p>
    <w:p w:rsidR="003A789D" w:rsidRDefault="003A789D" w:rsidP="003A789D">
      <w:pPr>
        <w:pStyle w:val="afff2"/>
        <w:spacing w:line="360" w:lineRule="auto"/>
        <w:ind w:firstLine="454"/>
        <w:rPr>
          <w:b/>
        </w:rPr>
      </w:pPr>
      <w:r w:rsidRPr="00D71EC0">
        <w:rPr>
          <w:b/>
        </w:rPr>
        <w:t>1.</w:t>
      </w:r>
      <w:r w:rsidR="00B027EA">
        <w:rPr>
          <w:b/>
        </w:rPr>
        <w:t>5</w:t>
      </w:r>
      <w:r w:rsidRPr="00D71EC0">
        <w:rPr>
          <w:b/>
        </w:rPr>
        <w:t xml:space="preserve">. </w:t>
      </w:r>
      <w:r w:rsidRPr="003A789D">
        <w:rPr>
          <w:b/>
        </w:rPr>
        <w:t>Зона инженерной и транспортной инфраструктуры</w:t>
      </w:r>
    </w:p>
    <w:p w:rsidR="00DF73FB" w:rsidRDefault="00DF73FB" w:rsidP="00DF73FB">
      <w:pPr>
        <w:pStyle w:val="afff2"/>
        <w:spacing w:line="360" w:lineRule="auto"/>
        <w:ind w:firstLine="454"/>
      </w:pPr>
      <w:r w:rsidRPr="00341BED">
        <w:t xml:space="preserve">Зоны инженерной </w:t>
      </w:r>
      <w:r>
        <w:t xml:space="preserve">и </w:t>
      </w:r>
      <w:r w:rsidRPr="00341BED">
        <w:t>транспортной инфраструктуры предназначены</w:t>
      </w:r>
      <w:r>
        <w:t>:</w:t>
      </w:r>
    </w:p>
    <w:p w:rsidR="00DF73FB" w:rsidRPr="00341BED" w:rsidRDefault="00DF73FB" w:rsidP="00DF73FB">
      <w:pPr>
        <w:pStyle w:val="afff2"/>
        <w:spacing w:line="360" w:lineRule="auto"/>
        <w:ind w:firstLine="454"/>
      </w:pPr>
      <w:r>
        <w:t xml:space="preserve">- </w:t>
      </w:r>
      <w:r w:rsidRPr="00341BED">
        <w:t>для размещения и функционирования сооружений и коммуникаций водоснабжения и очистки стоков, энергообеспечения, связи, газоснабжения, теплоснабжения, а также включают территории необходимые для их технического обслуживания и охраны</w:t>
      </w:r>
      <w:r>
        <w:t>;</w:t>
      </w:r>
    </w:p>
    <w:p w:rsidR="00DF73FB" w:rsidRDefault="00DF73FB" w:rsidP="00DF73FB">
      <w:pPr>
        <w:pStyle w:val="afff2"/>
        <w:spacing w:line="360" w:lineRule="auto"/>
        <w:ind w:firstLine="454"/>
        <w:rPr>
          <w:u w:val="single"/>
        </w:rPr>
      </w:pPr>
      <w:r>
        <w:t xml:space="preserve">- </w:t>
      </w:r>
      <w:r w:rsidRPr="00341BED">
        <w:t>для размещения и функционирования сооружений и коммуникаций железнодорожного и автомобильного транспорта, а также включает территории, подлежащие благоустройству с учетом технических и эксплуатационных характеристик таких сооружений и коммуникаций.</w:t>
      </w:r>
    </w:p>
    <w:p w:rsidR="000F0D84" w:rsidRDefault="000E2B29" w:rsidP="003A789D">
      <w:pPr>
        <w:pStyle w:val="afff2"/>
        <w:spacing w:line="360" w:lineRule="auto"/>
        <w:ind w:firstLine="454"/>
      </w:pPr>
      <w:r w:rsidRPr="000E2B29">
        <w:t>Указанн</w:t>
      </w:r>
      <w:r>
        <w:t>ая</w:t>
      </w:r>
      <w:r w:rsidRPr="000E2B29">
        <w:t xml:space="preserve"> зона на территории поселения включает полосы отвода </w:t>
      </w:r>
      <w:bookmarkStart w:id="46" w:name="OLE_LINK19"/>
      <w:bookmarkStart w:id="47" w:name="OLE_LINK20"/>
      <w:bookmarkStart w:id="48" w:name="OLE_LINK21"/>
      <w:bookmarkStart w:id="49" w:name="OLE_LINK22"/>
      <w:r w:rsidRPr="000E2B29">
        <w:t xml:space="preserve">автомобильных дорог </w:t>
      </w:r>
      <w:r w:rsidR="000819DA">
        <w:t>регионального</w:t>
      </w:r>
      <w:r w:rsidR="00BE66EA">
        <w:t xml:space="preserve"> (Р)</w:t>
      </w:r>
      <w:r w:rsidR="000819DA">
        <w:t xml:space="preserve"> и межмуниципального</w:t>
      </w:r>
      <w:r w:rsidR="00BE66EA">
        <w:t xml:space="preserve"> (М)</w:t>
      </w:r>
      <w:r w:rsidR="00297412" w:rsidRPr="00297412">
        <w:t xml:space="preserve"> </w:t>
      </w:r>
      <w:r w:rsidR="00297412" w:rsidRPr="000E2B29">
        <w:t>значения</w:t>
      </w:r>
      <w:bookmarkEnd w:id="46"/>
      <w:bookmarkEnd w:id="47"/>
      <w:bookmarkEnd w:id="48"/>
      <w:bookmarkEnd w:id="49"/>
      <w:r w:rsidR="00297412">
        <w:t xml:space="preserve">: </w:t>
      </w:r>
      <w:r w:rsidRPr="000E2B29">
        <w:t>"</w:t>
      </w:r>
      <w:r w:rsidR="008B319E">
        <w:t>Калязин ̶ Кашин ̶ Горицы ̶ Кушалино"</w:t>
      </w:r>
      <w:r w:rsidR="00BE66EA">
        <w:t>(Р)</w:t>
      </w:r>
      <w:r w:rsidR="00297412">
        <w:t xml:space="preserve">, </w:t>
      </w:r>
      <w:r w:rsidRPr="000E2B29">
        <w:t>"</w:t>
      </w:r>
      <w:r w:rsidR="008B319E">
        <w:t>Погорельцы</w:t>
      </w:r>
      <w:r w:rsidR="00297412">
        <w:t xml:space="preserve"> </w:t>
      </w:r>
      <w:r w:rsidR="00297412" w:rsidRPr="00297412">
        <w:t>-</w:t>
      </w:r>
      <w:r w:rsidR="00297412">
        <w:t xml:space="preserve"> </w:t>
      </w:r>
      <w:r w:rsidR="008B319E">
        <w:t>Медведиха</w:t>
      </w:r>
      <w:r w:rsidRPr="000E2B29">
        <w:t>"</w:t>
      </w:r>
      <w:r w:rsidR="00BE66EA">
        <w:t>(М)</w:t>
      </w:r>
      <w:r w:rsidRPr="000E2B29">
        <w:t>, "</w:t>
      </w:r>
      <w:r w:rsidR="008B319E" w:rsidRPr="008B319E">
        <w:t xml:space="preserve"> </w:t>
      </w:r>
      <w:r w:rsidR="008B319E">
        <w:t>Медведиха</w:t>
      </w:r>
      <w:r w:rsidR="00297412">
        <w:t xml:space="preserve"> </w:t>
      </w:r>
      <w:r w:rsidR="00297412" w:rsidRPr="00297412">
        <w:t>-</w:t>
      </w:r>
      <w:r w:rsidR="00297412">
        <w:t xml:space="preserve"> </w:t>
      </w:r>
      <w:proofErr w:type="spellStart"/>
      <w:r w:rsidR="008B319E">
        <w:t>Ивица</w:t>
      </w:r>
      <w:proofErr w:type="spellEnd"/>
      <w:r w:rsidRPr="000E2B29">
        <w:t>"</w:t>
      </w:r>
      <w:r w:rsidR="00BE66EA">
        <w:t>(М), "</w:t>
      </w:r>
      <w:r w:rsidR="008B319E">
        <w:t xml:space="preserve">Старое направление по с. </w:t>
      </w:r>
      <w:proofErr w:type="spellStart"/>
      <w:r w:rsidR="008B319E">
        <w:t>Ведное</w:t>
      </w:r>
      <w:proofErr w:type="spellEnd"/>
      <w:r w:rsidR="00BE66EA">
        <w:t>"(М), "</w:t>
      </w:r>
      <w:r w:rsidR="008B319E">
        <w:t>Подъезд к с. Погорельцы"(М)</w:t>
      </w:r>
      <w:r w:rsidR="00BE66EA">
        <w:t>. Ширина полосы отвода автодороги 1 класса, относящейся к региональным,</w:t>
      </w:r>
      <w:r w:rsidR="00BE2671">
        <w:t xml:space="preserve"> на участке прохождения через поселение</w:t>
      </w:r>
      <w:r w:rsidR="00BE66EA">
        <w:t xml:space="preserve"> варьируется от </w:t>
      </w:r>
      <w:r w:rsidR="00BE2671">
        <w:t>15</w:t>
      </w:r>
      <w:r w:rsidR="00BE66EA">
        <w:t xml:space="preserve"> до </w:t>
      </w:r>
      <w:r w:rsidR="00BE2671">
        <w:t>35</w:t>
      </w:r>
      <w:r w:rsidR="00BE66EA">
        <w:t xml:space="preserve"> м. Для дорог межмуниципального значения </w:t>
      </w:r>
      <w:r w:rsidR="00BE66EA">
        <w:rPr>
          <w:lang w:val="en-US"/>
        </w:rPr>
        <w:t>IV</w:t>
      </w:r>
      <w:r w:rsidR="00BE66EA" w:rsidRPr="00BE66EA">
        <w:t xml:space="preserve"> </w:t>
      </w:r>
      <w:r w:rsidR="00BE66EA">
        <w:t xml:space="preserve">технической категории среднее значение ширины полосы отвода </w:t>
      </w:r>
      <w:r w:rsidR="00E1212B">
        <w:t xml:space="preserve">составляет 22 м, </w:t>
      </w:r>
      <w:r w:rsidR="00E1212B">
        <w:rPr>
          <w:lang w:val="en-US"/>
        </w:rPr>
        <w:t>V</w:t>
      </w:r>
      <w:r w:rsidR="00E1212B" w:rsidRPr="00E1212B">
        <w:t xml:space="preserve"> </w:t>
      </w:r>
      <w:r w:rsidR="00E1212B">
        <w:t>категории - 19 м.</w:t>
      </w:r>
    </w:p>
    <w:p w:rsidR="000F0D84" w:rsidRDefault="000F0D84" w:rsidP="000F0D84">
      <w:pPr>
        <w:pStyle w:val="afff2"/>
        <w:spacing w:line="360" w:lineRule="auto"/>
        <w:ind w:firstLine="454"/>
      </w:pPr>
      <w:r>
        <w:t xml:space="preserve">В связи с переводом земельного участка с кадастровым номером </w:t>
      </w:r>
      <w:r w:rsidRPr="00F73913">
        <w:t>69:26:0000025:332</w:t>
      </w:r>
      <w:r>
        <w:t xml:space="preserve"> из земель сельскохозяйственного назначения в категорию земель промышленности, предполагается создание новой з</w:t>
      </w:r>
      <w:r w:rsidRPr="00F73913">
        <w:t>он</w:t>
      </w:r>
      <w:r>
        <w:t>ы</w:t>
      </w:r>
      <w:r w:rsidRPr="00F73913">
        <w:t xml:space="preserve"> инженерной и транспортной инфраструктуры </w:t>
      </w:r>
      <w:r>
        <w:t xml:space="preserve">под организацию небольшой АЗС. </w:t>
      </w:r>
      <w:r>
        <w:lastRenderedPageBreak/>
        <w:t>Санитарно-защитная зона планируемого объекта - 50 м.</w:t>
      </w:r>
    </w:p>
    <w:p w:rsidR="00E1212B" w:rsidRDefault="00E1212B" w:rsidP="003A789D">
      <w:pPr>
        <w:pStyle w:val="afff2"/>
        <w:spacing w:line="360" w:lineRule="auto"/>
        <w:ind w:firstLine="454"/>
      </w:pPr>
      <w:r>
        <w:t xml:space="preserve">Общая площадь существующей зоны составляет </w:t>
      </w:r>
      <w:r w:rsidR="005B23BC">
        <w:t>54</w:t>
      </w:r>
      <w:r>
        <w:t>,</w:t>
      </w:r>
      <w:r w:rsidR="005B23BC">
        <w:t>99</w:t>
      </w:r>
      <w:r>
        <w:t xml:space="preserve"> га, планируемой - </w:t>
      </w:r>
      <w:r w:rsidR="000F0D84">
        <w:t>55,32 га</w:t>
      </w:r>
      <w:r w:rsidR="005B23BC">
        <w:t>.</w:t>
      </w:r>
    </w:p>
    <w:p w:rsidR="00E42958" w:rsidRDefault="00E42958" w:rsidP="00E42958">
      <w:pPr>
        <w:spacing w:after="0" w:line="360" w:lineRule="auto"/>
        <w:ind w:right="0" w:firstLine="454"/>
        <w:jc w:val="both"/>
        <w:rPr>
          <w:rFonts w:ascii="Times New Roman" w:hAnsi="Times New Roman"/>
          <w:b/>
          <w:sz w:val="28"/>
          <w:szCs w:val="28"/>
        </w:rPr>
      </w:pPr>
    </w:p>
    <w:p w:rsidR="0081507A" w:rsidRPr="0081507A" w:rsidRDefault="0081507A" w:rsidP="00F717A6">
      <w:pPr>
        <w:spacing w:after="0" w:line="360" w:lineRule="auto"/>
        <w:ind w:right="0" w:firstLine="454"/>
        <w:jc w:val="both"/>
        <w:rPr>
          <w:rFonts w:ascii="Times New Roman" w:hAnsi="Times New Roman"/>
          <w:b/>
          <w:sz w:val="28"/>
          <w:szCs w:val="28"/>
        </w:rPr>
      </w:pPr>
      <w:r w:rsidRPr="0081507A">
        <w:rPr>
          <w:rFonts w:ascii="Times New Roman" w:hAnsi="Times New Roman"/>
          <w:b/>
          <w:sz w:val="28"/>
          <w:szCs w:val="28"/>
        </w:rPr>
        <w:t>1.6. Зона специального назначения</w:t>
      </w:r>
    </w:p>
    <w:p w:rsidR="00E42958" w:rsidRDefault="00526668" w:rsidP="00305E24">
      <w:pPr>
        <w:spacing w:after="0" w:line="360" w:lineRule="auto"/>
        <w:ind w:right="0" w:firstLine="454"/>
        <w:jc w:val="both"/>
        <w:rPr>
          <w:rFonts w:ascii="Times New Roman" w:hAnsi="Times New Roman"/>
          <w:sz w:val="28"/>
          <w:szCs w:val="28"/>
        </w:rPr>
      </w:pPr>
      <w:r w:rsidRPr="00526668">
        <w:rPr>
          <w:rFonts w:ascii="Times New Roman" w:hAnsi="Times New Roman"/>
          <w:sz w:val="28"/>
          <w:szCs w:val="28"/>
        </w:rPr>
        <w:t>В состав зон специального назначения включены территории, занятые кладбищами,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E63E8E" w:rsidRDefault="00A866FC" w:rsidP="00305E24">
      <w:pPr>
        <w:spacing w:after="0" w:line="360" w:lineRule="auto"/>
        <w:ind w:right="0" w:firstLine="454"/>
        <w:jc w:val="both"/>
        <w:rPr>
          <w:rFonts w:ascii="Times New Roman" w:hAnsi="Times New Roman"/>
          <w:sz w:val="28"/>
          <w:szCs w:val="28"/>
        </w:rPr>
      </w:pPr>
      <w:r w:rsidRPr="00A866FC">
        <w:rPr>
          <w:rFonts w:ascii="Times New Roman" w:hAnsi="Times New Roman"/>
          <w:sz w:val="28"/>
          <w:szCs w:val="28"/>
        </w:rPr>
        <w:t>В зоне специального назначения сельского поселения</w:t>
      </w:r>
      <w:r>
        <w:rPr>
          <w:rFonts w:ascii="Times New Roman" w:hAnsi="Times New Roman"/>
          <w:sz w:val="28"/>
          <w:szCs w:val="28"/>
        </w:rPr>
        <w:t xml:space="preserve"> </w:t>
      </w:r>
      <w:proofErr w:type="spellStart"/>
      <w:r w:rsidR="00F21AAE">
        <w:rPr>
          <w:rFonts w:ascii="Times New Roman" w:hAnsi="Times New Roman"/>
          <w:sz w:val="28"/>
          <w:szCs w:val="28"/>
        </w:rPr>
        <w:t>Ведное</w:t>
      </w:r>
      <w:proofErr w:type="spellEnd"/>
      <w:r w:rsidR="00F21AAE">
        <w:rPr>
          <w:rFonts w:ascii="Times New Roman" w:hAnsi="Times New Roman"/>
          <w:sz w:val="28"/>
          <w:szCs w:val="28"/>
        </w:rPr>
        <w:t xml:space="preserve"> </w:t>
      </w:r>
      <w:r>
        <w:rPr>
          <w:rFonts w:ascii="Times New Roman" w:hAnsi="Times New Roman"/>
          <w:sz w:val="28"/>
          <w:szCs w:val="28"/>
        </w:rPr>
        <w:t>размещены ОКС специального назначения - кладбищ</w:t>
      </w:r>
      <w:r w:rsidR="002C711D">
        <w:rPr>
          <w:rFonts w:ascii="Times New Roman" w:hAnsi="Times New Roman"/>
          <w:sz w:val="28"/>
          <w:szCs w:val="28"/>
        </w:rPr>
        <w:t xml:space="preserve">е, </w:t>
      </w:r>
      <w:bookmarkStart w:id="50" w:name="OLE_LINK49"/>
      <w:bookmarkStart w:id="51" w:name="OLE_LINK50"/>
      <w:bookmarkStart w:id="52" w:name="OLE_LINK51"/>
      <w:bookmarkStart w:id="53" w:name="OLE_LINK52"/>
      <w:r w:rsidR="002C711D">
        <w:rPr>
          <w:rFonts w:ascii="Times New Roman" w:hAnsi="Times New Roman"/>
          <w:sz w:val="28"/>
          <w:szCs w:val="28"/>
        </w:rPr>
        <w:t>сибиреязвенный скотомогильник, военный полигон (часть)</w:t>
      </w:r>
      <w:r>
        <w:rPr>
          <w:rFonts w:ascii="Times New Roman" w:hAnsi="Times New Roman"/>
          <w:sz w:val="28"/>
          <w:szCs w:val="28"/>
        </w:rPr>
        <w:t>. СЗЗ для сельских кладбищ составляет 50 м</w:t>
      </w:r>
      <w:r w:rsidR="002C711D">
        <w:rPr>
          <w:rFonts w:ascii="Times New Roman" w:hAnsi="Times New Roman"/>
          <w:sz w:val="28"/>
          <w:szCs w:val="28"/>
        </w:rPr>
        <w:t>, для скотомогильника - 1000 м</w:t>
      </w:r>
      <w:r>
        <w:rPr>
          <w:rFonts w:ascii="Times New Roman" w:hAnsi="Times New Roman"/>
          <w:sz w:val="28"/>
          <w:szCs w:val="28"/>
        </w:rPr>
        <w:t xml:space="preserve">. </w:t>
      </w:r>
    </w:p>
    <w:bookmarkEnd w:id="50"/>
    <w:bookmarkEnd w:id="51"/>
    <w:bookmarkEnd w:id="52"/>
    <w:bookmarkEnd w:id="53"/>
    <w:p w:rsidR="00A866FC" w:rsidRDefault="00A866FC" w:rsidP="00305E24">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Существующая площадь зоны составляет </w:t>
      </w:r>
      <w:r w:rsidR="002C711D">
        <w:rPr>
          <w:rFonts w:ascii="Times New Roman" w:hAnsi="Times New Roman"/>
          <w:sz w:val="28"/>
          <w:szCs w:val="28"/>
        </w:rPr>
        <w:t>7</w:t>
      </w:r>
      <w:r>
        <w:rPr>
          <w:rFonts w:ascii="Times New Roman" w:hAnsi="Times New Roman"/>
          <w:sz w:val="28"/>
          <w:szCs w:val="28"/>
        </w:rPr>
        <w:t>,</w:t>
      </w:r>
      <w:r w:rsidR="002C711D">
        <w:rPr>
          <w:rFonts w:ascii="Times New Roman" w:hAnsi="Times New Roman"/>
          <w:sz w:val="28"/>
          <w:szCs w:val="28"/>
        </w:rPr>
        <w:t>52</w:t>
      </w:r>
      <w:r w:rsidR="000F0D84">
        <w:rPr>
          <w:rFonts w:ascii="Times New Roman" w:hAnsi="Times New Roman"/>
          <w:sz w:val="28"/>
          <w:szCs w:val="28"/>
        </w:rPr>
        <w:t xml:space="preserve"> </w:t>
      </w:r>
      <w:r w:rsidR="002C711D">
        <w:rPr>
          <w:rFonts w:ascii="Times New Roman" w:hAnsi="Times New Roman"/>
          <w:sz w:val="28"/>
          <w:szCs w:val="28"/>
        </w:rPr>
        <w:t>га; на</w:t>
      </w:r>
      <w:r>
        <w:rPr>
          <w:rFonts w:ascii="Times New Roman" w:hAnsi="Times New Roman"/>
          <w:sz w:val="28"/>
          <w:szCs w:val="28"/>
        </w:rPr>
        <w:t xml:space="preserve"> перспектив</w:t>
      </w:r>
      <w:r w:rsidR="002C711D">
        <w:rPr>
          <w:rFonts w:ascii="Times New Roman" w:hAnsi="Times New Roman"/>
          <w:sz w:val="28"/>
          <w:szCs w:val="28"/>
        </w:rPr>
        <w:t>у</w:t>
      </w:r>
      <w:r>
        <w:rPr>
          <w:rFonts w:ascii="Times New Roman" w:hAnsi="Times New Roman"/>
          <w:sz w:val="28"/>
          <w:szCs w:val="28"/>
        </w:rPr>
        <w:t xml:space="preserve"> </w:t>
      </w:r>
      <w:r w:rsidR="002C711D">
        <w:rPr>
          <w:rFonts w:ascii="Times New Roman" w:hAnsi="Times New Roman"/>
          <w:sz w:val="28"/>
          <w:szCs w:val="28"/>
        </w:rPr>
        <w:t>не изменится, если не бу</w:t>
      </w:r>
      <w:r w:rsidR="00B75570">
        <w:rPr>
          <w:rFonts w:ascii="Times New Roman" w:hAnsi="Times New Roman"/>
          <w:sz w:val="28"/>
          <w:szCs w:val="28"/>
        </w:rPr>
        <w:t xml:space="preserve">дет пересмотрена граница поселения в отношении пересечения участка с кадастровым номером </w:t>
      </w:r>
      <w:r w:rsidR="00B75570" w:rsidRPr="00B75570">
        <w:rPr>
          <w:rFonts w:ascii="Times New Roman" w:hAnsi="Times New Roman"/>
          <w:sz w:val="28"/>
          <w:szCs w:val="28"/>
        </w:rPr>
        <w:t>69:26:0000024:422</w:t>
      </w:r>
      <w:r w:rsidR="00B75570">
        <w:rPr>
          <w:rFonts w:ascii="Times New Roman" w:hAnsi="Times New Roman"/>
          <w:sz w:val="28"/>
          <w:szCs w:val="28"/>
        </w:rPr>
        <w:t xml:space="preserve"> (</w:t>
      </w:r>
      <w:r w:rsidR="00B75570" w:rsidRPr="00B75570">
        <w:rPr>
          <w:rFonts w:ascii="Times New Roman" w:hAnsi="Times New Roman"/>
          <w:sz w:val="28"/>
          <w:szCs w:val="28"/>
        </w:rPr>
        <w:t>Авиационный полигон "Кушалино" в/ч 15487</w:t>
      </w:r>
      <w:r w:rsidR="00B75570">
        <w:rPr>
          <w:rFonts w:ascii="Times New Roman" w:hAnsi="Times New Roman"/>
          <w:sz w:val="28"/>
          <w:szCs w:val="28"/>
        </w:rPr>
        <w:t>).</w:t>
      </w:r>
    </w:p>
    <w:p w:rsidR="0012445E" w:rsidRDefault="0012445E" w:rsidP="00305E24">
      <w:pPr>
        <w:spacing w:after="0" w:line="360" w:lineRule="auto"/>
        <w:ind w:right="0" w:firstLine="454"/>
        <w:jc w:val="both"/>
        <w:rPr>
          <w:rFonts w:ascii="Times New Roman" w:hAnsi="Times New Roman"/>
          <w:sz w:val="28"/>
          <w:szCs w:val="28"/>
        </w:rPr>
      </w:pPr>
    </w:p>
    <w:p w:rsidR="002849B6" w:rsidRDefault="002849B6" w:rsidP="00305E24">
      <w:pPr>
        <w:spacing w:after="0" w:line="360" w:lineRule="auto"/>
        <w:ind w:right="0" w:firstLine="454"/>
        <w:jc w:val="both"/>
        <w:rPr>
          <w:rFonts w:ascii="Times New Roman" w:hAnsi="Times New Roman"/>
          <w:sz w:val="28"/>
          <w:szCs w:val="28"/>
        </w:rPr>
      </w:pPr>
    </w:p>
    <w:p w:rsidR="000F0D84" w:rsidRDefault="000F0D84" w:rsidP="00305E24">
      <w:pPr>
        <w:spacing w:after="0" w:line="360" w:lineRule="auto"/>
        <w:ind w:right="0" w:firstLine="454"/>
        <w:jc w:val="both"/>
        <w:rPr>
          <w:rFonts w:ascii="Times New Roman" w:hAnsi="Times New Roman"/>
          <w:sz w:val="28"/>
          <w:szCs w:val="28"/>
        </w:rPr>
      </w:pPr>
    </w:p>
    <w:p w:rsidR="000F0D84" w:rsidRDefault="000F0D84" w:rsidP="00305E24">
      <w:pPr>
        <w:spacing w:after="0" w:line="360" w:lineRule="auto"/>
        <w:ind w:right="0" w:firstLine="454"/>
        <w:jc w:val="both"/>
        <w:rPr>
          <w:rFonts w:ascii="Times New Roman" w:hAnsi="Times New Roman"/>
          <w:sz w:val="28"/>
          <w:szCs w:val="28"/>
        </w:rPr>
      </w:pPr>
    </w:p>
    <w:p w:rsidR="000F0D84" w:rsidRDefault="000F0D84" w:rsidP="00305E24">
      <w:pPr>
        <w:spacing w:after="0" w:line="360" w:lineRule="auto"/>
        <w:ind w:right="0" w:firstLine="454"/>
        <w:jc w:val="both"/>
        <w:rPr>
          <w:rFonts w:ascii="Times New Roman" w:hAnsi="Times New Roman"/>
          <w:sz w:val="28"/>
          <w:szCs w:val="28"/>
        </w:rPr>
      </w:pPr>
    </w:p>
    <w:p w:rsidR="000F0D84" w:rsidRDefault="000F0D84" w:rsidP="00305E24">
      <w:pPr>
        <w:spacing w:after="0" w:line="360" w:lineRule="auto"/>
        <w:ind w:right="0" w:firstLine="454"/>
        <w:jc w:val="both"/>
        <w:rPr>
          <w:rFonts w:ascii="Times New Roman" w:hAnsi="Times New Roman"/>
          <w:sz w:val="28"/>
          <w:szCs w:val="28"/>
        </w:rPr>
      </w:pPr>
    </w:p>
    <w:p w:rsidR="005223CB" w:rsidRDefault="005223CB" w:rsidP="00305E24">
      <w:pPr>
        <w:spacing w:after="0" w:line="360" w:lineRule="auto"/>
        <w:ind w:right="0" w:firstLine="454"/>
        <w:jc w:val="both"/>
        <w:rPr>
          <w:rFonts w:ascii="Times New Roman" w:hAnsi="Times New Roman"/>
          <w:sz w:val="28"/>
          <w:szCs w:val="28"/>
        </w:rPr>
      </w:pPr>
    </w:p>
    <w:p w:rsidR="005223CB" w:rsidRDefault="005223CB" w:rsidP="00305E24">
      <w:pPr>
        <w:spacing w:after="0" w:line="360" w:lineRule="auto"/>
        <w:ind w:right="0" w:firstLine="454"/>
        <w:jc w:val="both"/>
        <w:rPr>
          <w:rFonts w:ascii="Times New Roman" w:hAnsi="Times New Roman"/>
          <w:sz w:val="28"/>
          <w:szCs w:val="28"/>
        </w:rPr>
      </w:pPr>
    </w:p>
    <w:p w:rsidR="005223CB" w:rsidRDefault="005223CB" w:rsidP="00305E24">
      <w:pPr>
        <w:spacing w:after="0" w:line="360" w:lineRule="auto"/>
        <w:ind w:right="0" w:firstLine="454"/>
        <w:jc w:val="both"/>
        <w:rPr>
          <w:rFonts w:ascii="Times New Roman" w:hAnsi="Times New Roman"/>
          <w:sz w:val="28"/>
          <w:szCs w:val="28"/>
        </w:rPr>
      </w:pPr>
    </w:p>
    <w:p w:rsidR="006F09E9" w:rsidRDefault="006F09E9" w:rsidP="000C73C6">
      <w:pPr>
        <w:spacing w:after="0" w:line="360" w:lineRule="auto"/>
        <w:ind w:right="0" w:firstLine="454"/>
        <w:jc w:val="both"/>
        <w:rPr>
          <w:rFonts w:ascii="Times New Roman" w:hAnsi="Times New Roman"/>
          <w:b/>
          <w:sz w:val="28"/>
          <w:szCs w:val="28"/>
        </w:rPr>
      </w:pPr>
      <w:r>
        <w:rPr>
          <w:rFonts w:ascii="Times New Roman" w:hAnsi="Times New Roman"/>
          <w:b/>
          <w:sz w:val="28"/>
          <w:szCs w:val="28"/>
        </w:rPr>
        <w:lastRenderedPageBreak/>
        <w:t xml:space="preserve">2. </w:t>
      </w:r>
      <w:r w:rsidRPr="00A82DE7">
        <w:rPr>
          <w:rFonts w:ascii="Times New Roman" w:hAnsi="Times New Roman"/>
          <w:b/>
          <w:sz w:val="28"/>
          <w:szCs w:val="28"/>
        </w:rPr>
        <w:t xml:space="preserve">СВЕДЕНИЯ О ВИДАХ, НАЗНАЧЕНИИ И НАИМЕНОВАНИЯХ </w:t>
      </w:r>
      <w:r>
        <w:rPr>
          <w:rFonts w:ascii="Times New Roman" w:hAnsi="Times New Roman"/>
          <w:b/>
          <w:sz w:val="28"/>
          <w:szCs w:val="28"/>
        </w:rPr>
        <w:t>П</w:t>
      </w:r>
      <w:r w:rsidRPr="00A82DE7">
        <w:rPr>
          <w:rFonts w:ascii="Times New Roman" w:hAnsi="Times New Roman"/>
          <w:b/>
          <w:sz w:val="28"/>
          <w:szCs w:val="28"/>
        </w:rPr>
        <w:t>ЛАНИРУЕМЫХ ДЛЯ РАЗМЕЩЕНИЯ ОБЪЕКТОВ ФЕДЕРАЛЬНОГО, РЕГИОНАЛЬНОГО И МЕСТНОГО ЗНАЧЕНИЯ</w:t>
      </w:r>
      <w:r>
        <w:rPr>
          <w:rFonts w:ascii="Times New Roman" w:hAnsi="Times New Roman"/>
          <w:b/>
          <w:sz w:val="28"/>
          <w:szCs w:val="28"/>
        </w:rPr>
        <w:t xml:space="preserve"> И МЕРОПРИЯТИЯХ ТЕРРИТОРИАЛЬНОГО ПЛАНИРОВАНИЯ</w:t>
      </w:r>
    </w:p>
    <w:p w:rsidR="006F09E9" w:rsidRDefault="006F09E9" w:rsidP="000C73C6">
      <w:pPr>
        <w:pStyle w:val="1f6"/>
        <w:suppressAutoHyphens/>
        <w:spacing w:before="0" w:after="0"/>
        <w:ind w:firstLine="454"/>
      </w:pPr>
      <w:bookmarkStart w:id="54" w:name="_Toc438655396"/>
    </w:p>
    <w:p w:rsidR="006F09E9" w:rsidRDefault="00B8510F" w:rsidP="000C73C6">
      <w:pPr>
        <w:pStyle w:val="1f6"/>
        <w:suppressAutoHyphens/>
        <w:spacing w:before="0" w:after="0"/>
        <w:ind w:firstLine="454"/>
        <w:rPr>
          <w:i/>
        </w:rPr>
      </w:pPr>
      <w:r w:rsidRPr="00B8510F">
        <w:rPr>
          <w:i/>
        </w:rPr>
        <w:t xml:space="preserve">2.1. </w:t>
      </w:r>
      <w:bookmarkEnd w:id="54"/>
      <w:r w:rsidR="009954D9" w:rsidRPr="009954D9">
        <w:rPr>
          <w:i/>
        </w:rPr>
        <w:t>Административные границы</w:t>
      </w:r>
    </w:p>
    <w:p w:rsidR="009954D9" w:rsidRDefault="00482354" w:rsidP="00482354">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Схема </w:t>
      </w:r>
      <w:r w:rsidRPr="00C267A8">
        <w:rPr>
          <w:rFonts w:ascii="Times New Roman" w:hAnsi="Times New Roman"/>
          <w:sz w:val="28"/>
          <w:szCs w:val="28"/>
        </w:rPr>
        <w:t xml:space="preserve">территориального планирования </w:t>
      </w:r>
      <w:proofErr w:type="spellStart"/>
      <w:r>
        <w:rPr>
          <w:rFonts w:ascii="Times New Roman" w:hAnsi="Times New Roman"/>
          <w:sz w:val="28"/>
          <w:szCs w:val="28"/>
        </w:rPr>
        <w:t>Рамешковс</w:t>
      </w:r>
      <w:r w:rsidRPr="00C267A8">
        <w:rPr>
          <w:rFonts w:ascii="Times New Roman" w:hAnsi="Times New Roman"/>
          <w:sz w:val="28"/>
          <w:szCs w:val="28"/>
        </w:rPr>
        <w:t>кого</w:t>
      </w:r>
      <w:proofErr w:type="spellEnd"/>
      <w:r w:rsidRPr="00C267A8">
        <w:rPr>
          <w:rFonts w:ascii="Times New Roman" w:hAnsi="Times New Roman"/>
          <w:sz w:val="28"/>
          <w:szCs w:val="28"/>
        </w:rPr>
        <w:t xml:space="preserve"> района</w:t>
      </w:r>
      <w:r>
        <w:rPr>
          <w:rFonts w:ascii="Times New Roman" w:hAnsi="Times New Roman"/>
          <w:sz w:val="28"/>
          <w:szCs w:val="28"/>
        </w:rPr>
        <w:t xml:space="preserve"> предусматривает увеличение территории поселения за счёт земель сельского поселения </w:t>
      </w:r>
      <w:proofErr w:type="spellStart"/>
      <w:r>
        <w:rPr>
          <w:rFonts w:ascii="Times New Roman" w:hAnsi="Times New Roman"/>
          <w:sz w:val="28"/>
          <w:szCs w:val="28"/>
        </w:rPr>
        <w:t>Ильгощи</w:t>
      </w:r>
      <w:proofErr w:type="spellEnd"/>
      <w:r>
        <w:rPr>
          <w:rFonts w:ascii="Times New Roman" w:hAnsi="Times New Roman"/>
          <w:sz w:val="28"/>
          <w:szCs w:val="28"/>
        </w:rPr>
        <w:t xml:space="preserve"> на юге на </w:t>
      </w:r>
      <w:r w:rsidRPr="00482354">
        <w:rPr>
          <w:rFonts w:ascii="Times New Roman" w:hAnsi="Times New Roman"/>
          <w:sz w:val="28"/>
          <w:szCs w:val="28"/>
        </w:rPr>
        <w:t>3285,58</w:t>
      </w:r>
      <w:r>
        <w:rPr>
          <w:rFonts w:ascii="Times New Roman" w:hAnsi="Times New Roman"/>
          <w:sz w:val="28"/>
          <w:szCs w:val="28"/>
        </w:rPr>
        <w:t xml:space="preserve"> га. Кроме того в связи с ошибкой в з</w:t>
      </w:r>
      <w:r w:rsidRPr="00482354">
        <w:rPr>
          <w:rFonts w:ascii="Times New Roman" w:hAnsi="Times New Roman"/>
          <w:sz w:val="28"/>
          <w:szCs w:val="28"/>
        </w:rPr>
        <w:t>акон</w:t>
      </w:r>
      <w:r>
        <w:rPr>
          <w:rFonts w:ascii="Times New Roman" w:hAnsi="Times New Roman"/>
          <w:sz w:val="28"/>
          <w:szCs w:val="28"/>
        </w:rPr>
        <w:t>е</w:t>
      </w:r>
      <w:r w:rsidRPr="00482354">
        <w:rPr>
          <w:rFonts w:ascii="Times New Roman" w:hAnsi="Times New Roman"/>
          <w:sz w:val="28"/>
          <w:szCs w:val="28"/>
        </w:rPr>
        <w:t xml:space="preserve"> № 42-ЗО</w:t>
      </w:r>
      <w:r>
        <w:rPr>
          <w:rFonts w:ascii="Times New Roman" w:hAnsi="Times New Roman"/>
          <w:sz w:val="28"/>
          <w:szCs w:val="28"/>
        </w:rPr>
        <w:t xml:space="preserve"> </w:t>
      </w:r>
      <w:r w:rsidRPr="00482354">
        <w:rPr>
          <w:rFonts w:ascii="Times New Roman" w:hAnsi="Times New Roman"/>
          <w:sz w:val="28"/>
          <w:szCs w:val="28"/>
        </w:rPr>
        <w:t>от 28.02.2005 года «Об установлении границ муниципальных образований, входящих в состав территории муниципального образования тверской области "</w:t>
      </w:r>
      <w:proofErr w:type="spellStart"/>
      <w:r w:rsidRPr="00482354">
        <w:rPr>
          <w:rFonts w:ascii="Times New Roman" w:hAnsi="Times New Roman"/>
          <w:sz w:val="28"/>
          <w:szCs w:val="28"/>
        </w:rPr>
        <w:t>Рамешковский</w:t>
      </w:r>
      <w:proofErr w:type="spellEnd"/>
      <w:r w:rsidRPr="00482354">
        <w:rPr>
          <w:rFonts w:ascii="Times New Roman" w:hAnsi="Times New Roman"/>
          <w:sz w:val="28"/>
          <w:szCs w:val="28"/>
        </w:rPr>
        <w:t xml:space="preserve"> район", и наделении их статусом городского, сельского поселения"</w:t>
      </w:r>
      <w:r>
        <w:rPr>
          <w:rFonts w:ascii="Times New Roman" w:hAnsi="Times New Roman"/>
          <w:sz w:val="28"/>
          <w:szCs w:val="28"/>
        </w:rPr>
        <w:t xml:space="preserve"> (граница "режет</w:t>
      </w:r>
      <w:r w:rsidR="00751EF6">
        <w:rPr>
          <w:rFonts w:ascii="Times New Roman" w:hAnsi="Times New Roman"/>
          <w:sz w:val="28"/>
          <w:szCs w:val="28"/>
        </w:rPr>
        <w:t>"</w:t>
      </w:r>
      <w:r>
        <w:rPr>
          <w:rFonts w:ascii="Times New Roman" w:hAnsi="Times New Roman"/>
          <w:sz w:val="28"/>
          <w:szCs w:val="28"/>
        </w:rPr>
        <w:t xml:space="preserve"> территорию д. </w:t>
      </w:r>
      <w:proofErr w:type="spellStart"/>
      <w:r>
        <w:rPr>
          <w:rFonts w:ascii="Times New Roman" w:hAnsi="Times New Roman"/>
          <w:sz w:val="28"/>
          <w:szCs w:val="28"/>
        </w:rPr>
        <w:t>Ивица</w:t>
      </w:r>
      <w:proofErr w:type="spellEnd"/>
      <w:r>
        <w:rPr>
          <w:rFonts w:ascii="Times New Roman" w:hAnsi="Times New Roman"/>
          <w:sz w:val="28"/>
          <w:szCs w:val="28"/>
        </w:rPr>
        <w:t>), генеральным планом предлагается её обязательная корректировка на конфлик</w:t>
      </w:r>
      <w:r w:rsidR="00751EF6">
        <w:rPr>
          <w:rFonts w:ascii="Times New Roman" w:hAnsi="Times New Roman"/>
          <w:sz w:val="28"/>
          <w:szCs w:val="28"/>
        </w:rPr>
        <w:t xml:space="preserve">тном участке в соответствии с проектом перераспределения земель СПК Калининский. Площадь поселения в этом случае увеличится на 5,83 га. Таким образом проектная площадь территории поселения составит </w:t>
      </w:r>
      <w:r w:rsidR="00751EF6" w:rsidRPr="00751EF6">
        <w:rPr>
          <w:rFonts w:ascii="Times New Roman" w:hAnsi="Times New Roman"/>
          <w:sz w:val="28"/>
          <w:szCs w:val="28"/>
        </w:rPr>
        <w:t>25365,45</w:t>
      </w:r>
      <w:r w:rsidR="00751EF6">
        <w:rPr>
          <w:rFonts w:ascii="Times New Roman" w:hAnsi="Times New Roman"/>
          <w:sz w:val="28"/>
          <w:szCs w:val="28"/>
        </w:rPr>
        <w:t xml:space="preserve"> га. </w:t>
      </w:r>
    </w:p>
    <w:p w:rsidR="005B293A" w:rsidRDefault="005B293A" w:rsidP="00482354">
      <w:pPr>
        <w:spacing w:after="0" w:line="360" w:lineRule="auto"/>
        <w:ind w:right="0" w:firstLine="454"/>
        <w:jc w:val="both"/>
        <w:rPr>
          <w:rFonts w:ascii="Times New Roman" w:hAnsi="Times New Roman"/>
          <w:sz w:val="28"/>
          <w:szCs w:val="28"/>
        </w:rPr>
      </w:pPr>
    </w:p>
    <w:p w:rsidR="005B293A" w:rsidRPr="00B8510F" w:rsidRDefault="005B293A" w:rsidP="005B293A">
      <w:pPr>
        <w:pStyle w:val="1f6"/>
        <w:suppressAutoHyphens/>
        <w:spacing w:before="0" w:after="0"/>
        <w:ind w:firstLine="454"/>
        <w:rPr>
          <w:i/>
        </w:rPr>
      </w:pPr>
      <w:r w:rsidRPr="00B8510F">
        <w:rPr>
          <w:i/>
        </w:rPr>
        <w:t>2.</w:t>
      </w:r>
      <w:r>
        <w:rPr>
          <w:i/>
        </w:rPr>
        <w:t>2</w:t>
      </w:r>
      <w:r w:rsidRPr="00B8510F">
        <w:rPr>
          <w:i/>
        </w:rPr>
        <w:t>. Объекты жилищного фонда</w:t>
      </w:r>
    </w:p>
    <w:p w:rsidR="0020698D" w:rsidRDefault="001537F8" w:rsidP="001537F8">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Настоящим генеральным планом подразумевается создание </w:t>
      </w:r>
      <w:r w:rsidR="000F0D84">
        <w:rPr>
          <w:rFonts w:ascii="Times New Roman" w:hAnsi="Times New Roman"/>
          <w:sz w:val="28"/>
          <w:szCs w:val="28"/>
        </w:rPr>
        <w:t>1</w:t>
      </w:r>
      <w:r>
        <w:rPr>
          <w:rFonts w:ascii="Times New Roman" w:hAnsi="Times New Roman"/>
          <w:sz w:val="28"/>
          <w:szCs w:val="28"/>
        </w:rPr>
        <w:t xml:space="preserve"> планируем</w:t>
      </w:r>
      <w:r w:rsidR="000F0D84">
        <w:rPr>
          <w:rFonts w:ascii="Times New Roman" w:hAnsi="Times New Roman"/>
          <w:sz w:val="28"/>
          <w:szCs w:val="28"/>
        </w:rPr>
        <w:t>ой</w:t>
      </w:r>
      <w:r>
        <w:rPr>
          <w:rFonts w:ascii="Times New Roman" w:hAnsi="Times New Roman"/>
          <w:sz w:val="28"/>
          <w:szCs w:val="28"/>
        </w:rPr>
        <w:t xml:space="preserve"> жил</w:t>
      </w:r>
      <w:r w:rsidR="000F0D84">
        <w:rPr>
          <w:rFonts w:ascii="Times New Roman" w:hAnsi="Times New Roman"/>
          <w:sz w:val="28"/>
          <w:szCs w:val="28"/>
        </w:rPr>
        <w:t>ой</w:t>
      </w:r>
      <w:r>
        <w:rPr>
          <w:rFonts w:ascii="Times New Roman" w:hAnsi="Times New Roman"/>
          <w:sz w:val="28"/>
          <w:szCs w:val="28"/>
        </w:rPr>
        <w:t xml:space="preserve"> зон</w:t>
      </w:r>
      <w:r w:rsidR="000F0D84">
        <w:rPr>
          <w:rFonts w:ascii="Times New Roman" w:hAnsi="Times New Roman"/>
          <w:sz w:val="28"/>
          <w:szCs w:val="28"/>
        </w:rPr>
        <w:t>ы</w:t>
      </w:r>
      <w:r>
        <w:rPr>
          <w:rFonts w:ascii="Times New Roman" w:hAnsi="Times New Roman"/>
          <w:sz w:val="28"/>
          <w:szCs w:val="28"/>
        </w:rPr>
        <w:t xml:space="preserve"> (Ж), являющ</w:t>
      </w:r>
      <w:r w:rsidR="000F0D84">
        <w:rPr>
          <w:rFonts w:ascii="Times New Roman" w:hAnsi="Times New Roman"/>
          <w:sz w:val="28"/>
          <w:szCs w:val="28"/>
        </w:rPr>
        <w:t>ейся</w:t>
      </w:r>
      <w:r>
        <w:rPr>
          <w:rFonts w:ascii="Times New Roman" w:hAnsi="Times New Roman"/>
          <w:sz w:val="28"/>
          <w:szCs w:val="28"/>
        </w:rPr>
        <w:t xml:space="preserve"> част</w:t>
      </w:r>
      <w:r w:rsidR="000F0D84">
        <w:rPr>
          <w:rFonts w:ascii="Times New Roman" w:hAnsi="Times New Roman"/>
          <w:sz w:val="28"/>
          <w:szCs w:val="28"/>
        </w:rPr>
        <w:t>ью</w:t>
      </w:r>
      <w:r>
        <w:rPr>
          <w:rFonts w:ascii="Times New Roman" w:hAnsi="Times New Roman"/>
          <w:sz w:val="28"/>
          <w:szCs w:val="28"/>
        </w:rPr>
        <w:t xml:space="preserve"> населённ</w:t>
      </w:r>
      <w:r w:rsidR="000F0D84">
        <w:rPr>
          <w:rFonts w:ascii="Times New Roman" w:hAnsi="Times New Roman"/>
          <w:sz w:val="28"/>
          <w:szCs w:val="28"/>
        </w:rPr>
        <w:t>ого</w:t>
      </w:r>
      <w:r>
        <w:rPr>
          <w:rFonts w:ascii="Times New Roman" w:hAnsi="Times New Roman"/>
          <w:sz w:val="28"/>
          <w:szCs w:val="28"/>
        </w:rPr>
        <w:t xml:space="preserve"> пункт</w:t>
      </w:r>
      <w:r w:rsidR="000F0D84">
        <w:rPr>
          <w:rFonts w:ascii="Times New Roman" w:hAnsi="Times New Roman"/>
          <w:sz w:val="28"/>
          <w:szCs w:val="28"/>
        </w:rPr>
        <w:t>а</w:t>
      </w:r>
      <w:r>
        <w:rPr>
          <w:rFonts w:ascii="Times New Roman" w:hAnsi="Times New Roman"/>
          <w:sz w:val="28"/>
          <w:szCs w:val="28"/>
        </w:rPr>
        <w:t xml:space="preserve"> </w:t>
      </w:r>
      <w:proofErr w:type="spellStart"/>
      <w:r>
        <w:rPr>
          <w:rFonts w:ascii="Times New Roman" w:hAnsi="Times New Roman"/>
          <w:sz w:val="28"/>
          <w:szCs w:val="28"/>
        </w:rPr>
        <w:t>Ведное</w:t>
      </w:r>
      <w:proofErr w:type="spellEnd"/>
      <w:r>
        <w:rPr>
          <w:rFonts w:ascii="Times New Roman" w:hAnsi="Times New Roman"/>
          <w:sz w:val="28"/>
          <w:szCs w:val="28"/>
        </w:rPr>
        <w:t xml:space="preserve">, площадью </w:t>
      </w:r>
      <w:r w:rsidR="000F0D84">
        <w:rPr>
          <w:rFonts w:ascii="Times New Roman" w:hAnsi="Times New Roman"/>
          <w:sz w:val="28"/>
          <w:szCs w:val="28"/>
        </w:rPr>
        <w:t>2,3</w:t>
      </w:r>
      <w:r>
        <w:rPr>
          <w:rFonts w:ascii="Times New Roman" w:hAnsi="Times New Roman"/>
          <w:sz w:val="28"/>
          <w:szCs w:val="28"/>
        </w:rPr>
        <w:t xml:space="preserve"> га. Он</w:t>
      </w:r>
      <w:r w:rsidR="000F0D84">
        <w:rPr>
          <w:rFonts w:ascii="Times New Roman" w:hAnsi="Times New Roman"/>
          <w:sz w:val="28"/>
          <w:szCs w:val="28"/>
        </w:rPr>
        <w:t>а</w:t>
      </w:r>
      <w:r>
        <w:rPr>
          <w:rFonts w:ascii="Times New Roman" w:hAnsi="Times New Roman"/>
          <w:sz w:val="28"/>
          <w:szCs w:val="28"/>
        </w:rPr>
        <w:t xml:space="preserve"> располага</w:t>
      </w:r>
      <w:r w:rsidR="000F0D84">
        <w:rPr>
          <w:rFonts w:ascii="Times New Roman" w:hAnsi="Times New Roman"/>
          <w:sz w:val="28"/>
          <w:szCs w:val="28"/>
        </w:rPr>
        <w:t>е</w:t>
      </w:r>
      <w:r>
        <w:rPr>
          <w:rFonts w:ascii="Times New Roman" w:hAnsi="Times New Roman"/>
          <w:sz w:val="28"/>
          <w:szCs w:val="28"/>
        </w:rPr>
        <w:t xml:space="preserve">тся на </w:t>
      </w:r>
      <w:r w:rsidR="000F0D84">
        <w:rPr>
          <w:rFonts w:ascii="Times New Roman" w:hAnsi="Times New Roman"/>
          <w:sz w:val="28"/>
          <w:szCs w:val="28"/>
        </w:rPr>
        <w:t xml:space="preserve">участке с кадастровым номером </w:t>
      </w:r>
      <w:r w:rsidR="00AB0C7C" w:rsidRPr="00922809">
        <w:rPr>
          <w:rFonts w:ascii="Times New Roman" w:hAnsi="Times New Roman"/>
          <w:sz w:val="28"/>
          <w:szCs w:val="28"/>
        </w:rPr>
        <w:t>69:26:0000025:807</w:t>
      </w:r>
      <w:r>
        <w:rPr>
          <w:rFonts w:ascii="Times New Roman" w:hAnsi="Times New Roman"/>
          <w:sz w:val="28"/>
          <w:szCs w:val="28"/>
        </w:rPr>
        <w:t>. Территори</w:t>
      </w:r>
      <w:r w:rsidR="000F0D84">
        <w:rPr>
          <w:rFonts w:ascii="Times New Roman" w:hAnsi="Times New Roman"/>
          <w:sz w:val="28"/>
          <w:szCs w:val="28"/>
        </w:rPr>
        <w:t>я</w:t>
      </w:r>
      <w:r>
        <w:rPr>
          <w:rFonts w:ascii="Times New Roman" w:hAnsi="Times New Roman"/>
          <w:sz w:val="28"/>
          <w:szCs w:val="28"/>
        </w:rPr>
        <w:t xml:space="preserve"> предназначены под индивидуальную жилую застройку.</w:t>
      </w:r>
    </w:p>
    <w:p w:rsidR="000F0D84" w:rsidRDefault="000F0D84" w:rsidP="001537F8">
      <w:pPr>
        <w:spacing w:after="0" w:line="360" w:lineRule="auto"/>
        <w:ind w:right="0" w:firstLine="454"/>
        <w:jc w:val="both"/>
        <w:rPr>
          <w:i/>
        </w:rPr>
      </w:pPr>
    </w:p>
    <w:p w:rsidR="00CA47D2" w:rsidRPr="00B8510F" w:rsidRDefault="00CA47D2" w:rsidP="00CA47D2">
      <w:pPr>
        <w:pStyle w:val="1f6"/>
        <w:suppressAutoHyphens/>
        <w:spacing w:before="0" w:after="0"/>
        <w:ind w:firstLine="454"/>
        <w:rPr>
          <w:i/>
        </w:rPr>
      </w:pPr>
      <w:r w:rsidRPr="00B8510F">
        <w:rPr>
          <w:i/>
        </w:rPr>
        <w:lastRenderedPageBreak/>
        <w:t>2.</w:t>
      </w:r>
      <w:r w:rsidR="005B293A">
        <w:rPr>
          <w:i/>
        </w:rPr>
        <w:t>3</w:t>
      </w:r>
      <w:r w:rsidRPr="00B8510F">
        <w:rPr>
          <w:i/>
        </w:rPr>
        <w:t>. Объекты социальной инфраструктуры</w:t>
      </w:r>
    </w:p>
    <w:p w:rsidR="00CA47D2" w:rsidRPr="00FD14F3" w:rsidRDefault="00CF3FF3" w:rsidP="00CA47D2">
      <w:pPr>
        <w:spacing w:after="0" w:line="360" w:lineRule="auto"/>
        <w:ind w:right="0" w:firstLine="454"/>
        <w:jc w:val="both"/>
        <w:rPr>
          <w:rFonts w:ascii="Times New Roman" w:hAnsi="Times New Roman"/>
          <w:sz w:val="28"/>
          <w:szCs w:val="28"/>
        </w:rPr>
      </w:pPr>
      <w:r>
        <w:rPr>
          <w:rFonts w:ascii="Times New Roman" w:hAnsi="Times New Roman"/>
          <w:sz w:val="28"/>
          <w:szCs w:val="28"/>
        </w:rPr>
        <w:t>Генеральный план предусматривает строительство (воссоздание) основной общеобразовательной школы</w:t>
      </w:r>
      <w:r w:rsidR="00851872">
        <w:rPr>
          <w:rFonts w:ascii="Times New Roman" w:hAnsi="Times New Roman"/>
          <w:sz w:val="28"/>
          <w:szCs w:val="28"/>
        </w:rPr>
        <w:t xml:space="preserve"> </w:t>
      </w:r>
      <w:r>
        <w:rPr>
          <w:rFonts w:ascii="Times New Roman" w:hAnsi="Times New Roman"/>
          <w:sz w:val="28"/>
          <w:szCs w:val="28"/>
        </w:rPr>
        <w:t>(9 классов)</w:t>
      </w:r>
      <w:r w:rsidR="00CA47D2">
        <w:rPr>
          <w:rFonts w:ascii="Times New Roman" w:hAnsi="Times New Roman"/>
          <w:sz w:val="28"/>
          <w:szCs w:val="28"/>
        </w:rPr>
        <w:t>.</w:t>
      </w:r>
      <w:r>
        <w:rPr>
          <w:rFonts w:ascii="Times New Roman" w:hAnsi="Times New Roman"/>
          <w:sz w:val="28"/>
          <w:szCs w:val="28"/>
        </w:rPr>
        <w:t xml:space="preserve"> Вместимость - 60 мест.</w:t>
      </w:r>
      <w:r w:rsidR="00CA47D2">
        <w:rPr>
          <w:rFonts w:ascii="Times New Roman" w:hAnsi="Times New Roman"/>
          <w:sz w:val="28"/>
          <w:szCs w:val="28"/>
        </w:rPr>
        <w:t xml:space="preserve">  Е</w:t>
      </w:r>
      <w:r>
        <w:rPr>
          <w:rFonts w:ascii="Times New Roman" w:hAnsi="Times New Roman"/>
          <w:sz w:val="28"/>
          <w:szCs w:val="28"/>
        </w:rPr>
        <w:t>ё</w:t>
      </w:r>
      <w:r w:rsidR="00CA47D2">
        <w:rPr>
          <w:rFonts w:ascii="Times New Roman" w:hAnsi="Times New Roman"/>
          <w:sz w:val="28"/>
          <w:szCs w:val="28"/>
        </w:rPr>
        <w:t xml:space="preserve"> размещение запланировано </w:t>
      </w:r>
      <w:r w:rsidR="00FD14F3">
        <w:rPr>
          <w:rFonts w:ascii="Times New Roman" w:hAnsi="Times New Roman"/>
          <w:sz w:val="28"/>
          <w:szCs w:val="28"/>
        </w:rPr>
        <w:t>в общественно-деловой зоне (О)</w:t>
      </w:r>
      <w:r>
        <w:rPr>
          <w:rFonts w:ascii="Times New Roman" w:hAnsi="Times New Roman"/>
          <w:sz w:val="28"/>
          <w:szCs w:val="28"/>
        </w:rPr>
        <w:t xml:space="preserve"> на участке с номером </w:t>
      </w:r>
      <w:r w:rsidRPr="00CF3FF3">
        <w:rPr>
          <w:rFonts w:ascii="Times New Roman" w:hAnsi="Times New Roman"/>
          <w:sz w:val="28"/>
          <w:szCs w:val="28"/>
        </w:rPr>
        <w:t>69:26:0250400:331</w:t>
      </w:r>
      <w:r>
        <w:rPr>
          <w:rFonts w:ascii="Times New Roman" w:hAnsi="Times New Roman"/>
          <w:sz w:val="28"/>
          <w:szCs w:val="28"/>
        </w:rPr>
        <w:t xml:space="preserve">, </w:t>
      </w:r>
      <w:r w:rsidR="00FD14F3">
        <w:rPr>
          <w:rFonts w:ascii="Times New Roman" w:hAnsi="Times New Roman"/>
          <w:sz w:val="28"/>
          <w:szCs w:val="28"/>
        </w:rPr>
        <w:t>площадью 1</w:t>
      </w:r>
      <w:r>
        <w:rPr>
          <w:rFonts w:ascii="Times New Roman" w:hAnsi="Times New Roman"/>
          <w:sz w:val="28"/>
          <w:szCs w:val="28"/>
        </w:rPr>
        <w:t>,4</w:t>
      </w:r>
      <w:r w:rsidR="00FD14F3">
        <w:rPr>
          <w:rFonts w:ascii="Times New Roman" w:hAnsi="Times New Roman"/>
          <w:sz w:val="28"/>
          <w:szCs w:val="28"/>
        </w:rPr>
        <w:t xml:space="preserve"> га в с. </w:t>
      </w:r>
      <w:proofErr w:type="spellStart"/>
      <w:r>
        <w:rPr>
          <w:rFonts w:ascii="Times New Roman" w:hAnsi="Times New Roman"/>
          <w:sz w:val="28"/>
          <w:szCs w:val="28"/>
        </w:rPr>
        <w:t>В</w:t>
      </w:r>
      <w:r w:rsidR="00FD14F3">
        <w:rPr>
          <w:rFonts w:ascii="Times New Roman" w:hAnsi="Times New Roman"/>
          <w:sz w:val="28"/>
          <w:szCs w:val="28"/>
        </w:rPr>
        <w:t>е</w:t>
      </w:r>
      <w:r>
        <w:rPr>
          <w:rFonts w:ascii="Times New Roman" w:hAnsi="Times New Roman"/>
          <w:sz w:val="28"/>
          <w:szCs w:val="28"/>
        </w:rPr>
        <w:t>дное</w:t>
      </w:r>
      <w:proofErr w:type="spellEnd"/>
      <w:r>
        <w:rPr>
          <w:rFonts w:ascii="Times New Roman" w:hAnsi="Times New Roman"/>
          <w:sz w:val="28"/>
          <w:szCs w:val="28"/>
        </w:rPr>
        <w:t>, там же, где размещалась утраченная школа.</w:t>
      </w:r>
      <w:r w:rsidR="00FD14F3">
        <w:rPr>
          <w:rFonts w:ascii="Times New Roman" w:hAnsi="Times New Roman"/>
          <w:sz w:val="28"/>
          <w:szCs w:val="28"/>
        </w:rPr>
        <w:t xml:space="preserve"> Площадь </w:t>
      </w:r>
      <w:r w:rsidR="00752C37">
        <w:rPr>
          <w:rFonts w:ascii="Times New Roman" w:hAnsi="Times New Roman"/>
          <w:sz w:val="28"/>
          <w:szCs w:val="28"/>
        </w:rPr>
        <w:t xml:space="preserve">территории </w:t>
      </w:r>
      <w:r w:rsidR="00FD14F3">
        <w:rPr>
          <w:rFonts w:ascii="Times New Roman" w:hAnsi="Times New Roman"/>
          <w:sz w:val="28"/>
          <w:szCs w:val="28"/>
        </w:rPr>
        <w:t xml:space="preserve">под строительство объекта - </w:t>
      </w:r>
      <w:r w:rsidR="00752C37">
        <w:rPr>
          <w:rFonts w:ascii="Times New Roman" w:hAnsi="Times New Roman"/>
          <w:sz w:val="28"/>
          <w:szCs w:val="28"/>
        </w:rPr>
        <w:t>3000</w:t>
      </w:r>
      <w:r w:rsidR="00FD14F3">
        <w:rPr>
          <w:rFonts w:ascii="Times New Roman" w:hAnsi="Times New Roman"/>
          <w:sz w:val="28"/>
          <w:szCs w:val="28"/>
        </w:rPr>
        <w:t xml:space="preserve"> м</w:t>
      </w:r>
      <w:r w:rsidR="00FD14F3">
        <w:rPr>
          <w:rFonts w:ascii="Times New Roman" w:hAnsi="Times New Roman"/>
          <w:sz w:val="28"/>
          <w:szCs w:val="28"/>
          <w:vertAlign w:val="superscript"/>
        </w:rPr>
        <w:t>2</w:t>
      </w:r>
      <w:r w:rsidR="00752C37">
        <w:rPr>
          <w:rFonts w:ascii="Times New Roman" w:hAnsi="Times New Roman"/>
          <w:sz w:val="28"/>
          <w:szCs w:val="28"/>
        </w:rPr>
        <w:t xml:space="preserve"> (0,3 га)</w:t>
      </w:r>
      <w:r w:rsidR="00FD14F3">
        <w:rPr>
          <w:rFonts w:ascii="Times New Roman" w:hAnsi="Times New Roman"/>
          <w:sz w:val="28"/>
          <w:szCs w:val="28"/>
        </w:rPr>
        <w:t>.</w:t>
      </w:r>
    </w:p>
    <w:p w:rsidR="00CA47D2" w:rsidRDefault="00CA47D2" w:rsidP="00CA47D2">
      <w:pPr>
        <w:spacing w:after="0" w:line="360" w:lineRule="auto"/>
        <w:ind w:right="0" w:firstLine="454"/>
        <w:jc w:val="both"/>
        <w:rPr>
          <w:rFonts w:ascii="Times New Roman" w:hAnsi="Times New Roman"/>
          <w:sz w:val="28"/>
          <w:szCs w:val="28"/>
        </w:rPr>
      </w:pPr>
      <w:r w:rsidRPr="00842272">
        <w:rPr>
          <w:rFonts w:ascii="Times New Roman" w:hAnsi="Times New Roman"/>
          <w:sz w:val="28"/>
          <w:szCs w:val="28"/>
        </w:rPr>
        <w:t>Объект спортивного назначения (</w:t>
      </w:r>
      <w:r w:rsidR="00625175" w:rsidRPr="00842272">
        <w:rPr>
          <w:rFonts w:ascii="Times New Roman" w:hAnsi="Times New Roman"/>
          <w:sz w:val="28"/>
          <w:szCs w:val="28"/>
        </w:rPr>
        <w:t>плоскостной спортивный объект</w:t>
      </w:r>
      <w:r w:rsidRPr="00842272">
        <w:rPr>
          <w:rFonts w:ascii="Times New Roman" w:hAnsi="Times New Roman"/>
          <w:sz w:val="28"/>
          <w:szCs w:val="28"/>
        </w:rPr>
        <w:t xml:space="preserve">) предлагается разместить </w:t>
      </w:r>
      <w:r w:rsidR="00625175" w:rsidRPr="00842272">
        <w:rPr>
          <w:rFonts w:ascii="Times New Roman" w:hAnsi="Times New Roman"/>
          <w:sz w:val="28"/>
          <w:szCs w:val="28"/>
        </w:rPr>
        <w:t>в той же общественно-деловой зоне (О)</w:t>
      </w:r>
      <w:r w:rsidRPr="00842272">
        <w:rPr>
          <w:rFonts w:ascii="Times New Roman" w:hAnsi="Times New Roman"/>
          <w:sz w:val="28"/>
          <w:szCs w:val="28"/>
        </w:rPr>
        <w:t>.</w:t>
      </w:r>
      <w:r w:rsidR="00625175" w:rsidRPr="00842272">
        <w:rPr>
          <w:rFonts w:ascii="Times New Roman" w:hAnsi="Times New Roman"/>
          <w:sz w:val="28"/>
          <w:szCs w:val="28"/>
        </w:rPr>
        <w:t xml:space="preserve"> Он</w:t>
      </w:r>
      <w:r w:rsidR="00625175">
        <w:rPr>
          <w:rFonts w:ascii="Times New Roman" w:hAnsi="Times New Roman"/>
          <w:sz w:val="28"/>
          <w:szCs w:val="28"/>
        </w:rPr>
        <w:t xml:space="preserve"> представляет из себя спортивную зону, состоящую из </w:t>
      </w:r>
      <w:r w:rsidR="00625175" w:rsidRPr="00625175">
        <w:rPr>
          <w:rFonts w:ascii="Times New Roman" w:hAnsi="Times New Roman"/>
          <w:sz w:val="28"/>
          <w:szCs w:val="28"/>
        </w:rPr>
        <w:t>игровой площадки (20×40 метров) с искусственным покрытием для игры в мини-футбол</w:t>
      </w:r>
      <w:r w:rsidR="00625175">
        <w:rPr>
          <w:rFonts w:ascii="Times New Roman" w:hAnsi="Times New Roman"/>
          <w:sz w:val="28"/>
          <w:szCs w:val="28"/>
        </w:rPr>
        <w:t xml:space="preserve"> и </w:t>
      </w:r>
      <w:r w:rsidR="00625175" w:rsidRPr="00625175">
        <w:rPr>
          <w:rFonts w:ascii="Times New Roman" w:hAnsi="Times New Roman"/>
          <w:sz w:val="28"/>
          <w:szCs w:val="28"/>
        </w:rPr>
        <w:t>площадки с базовыми спортивными снарядами (15×10 метров) для атлетических упражнений</w:t>
      </w:r>
      <w:r w:rsidR="00625175">
        <w:rPr>
          <w:rFonts w:ascii="Times New Roman" w:hAnsi="Times New Roman"/>
          <w:sz w:val="28"/>
          <w:szCs w:val="28"/>
        </w:rPr>
        <w:t>. Площадь участка под строительство - 1200 м</w:t>
      </w:r>
      <w:r w:rsidR="00625175">
        <w:rPr>
          <w:rFonts w:ascii="Times New Roman" w:hAnsi="Times New Roman"/>
          <w:sz w:val="28"/>
          <w:szCs w:val="28"/>
          <w:vertAlign w:val="superscript"/>
        </w:rPr>
        <w:t>2</w:t>
      </w:r>
      <w:r w:rsidR="00752C37">
        <w:rPr>
          <w:rFonts w:ascii="Times New Roman" w:hAnsi="Times New Roman"/>
          <w:sz w:val="28"/>
          <w:szCs w:val="28"/>
        </w:rPr>
        <w:t xml:space="preserve"> (0,12 га)</w:t>
      </w:r>
      <w:r w:rsidR="00625175">
        <w:rPr>
          <w:rFonts w:ascii="Times New Roman" w:hAnsi="Times New Roman"/>
          <w:sz w:val="28"/>
          <w:szCs w:val="28"/>
        </w:rPr>
        <w:t xml:space="preserve">. </w:t>
      </w:r>
    </w:p>
    <w:p w:rsidR="00752C37" w:rsidRDefault="00752C37" w:rsidP="00CA47D2">
      <w:pPr>
        <w:spacing w:after="0" w:line="360" w:lineRule="auto"/>
        <w:ind w:right="0" w:firstLine="454"/>
        <w:jc w:val="both"/>
        <w:rPr>
          <w:rFonts w:ascii="Times New Roman" w:hAnsi="Times New Roman"/>
          <w:sz w:val="28"/>
          <w:szCs w:val="28"/>
        </w:rPr>
      </w:pPr>
      <w:r>
        <w:rPr>
          <w:rFonts w:ascii="Times New Roman" w:hAnsi="Times New Roman"/>
          <w:sz w:val="28"/>
          <w:szCs w:val="28"/>
        </w:rPr>
        <w:t>Оба объекта при этом не попадут в СЗЗ (50 м) от швейном фабрики.</w:t>
      </w:r>
    </w:p>
    <w:p w:rsidR="00B75210" w:rsidRDefault="00B75210" w:rsidP="00B75210">
      <w:pPr>
        <w:spacing w:after="0" w:line="360" w:lineRule="auto"/>
        <w:ind w:right="0" w:firstLine="454"/>
        <w:jc w:val="both"/>
        <w:rPr>
          <w:rFonts w:ascii="Times New Roman" w:hAnsi="Times New Roman"/>
          <w:bCs/>
          <w:sz w:val="28"/>
          <w:szCs w:val="28"/>
        </w:rPr>
      </w:pPr>
      <w:r>
        <w:rPr>
          <w:rFonts w:ascii="Times New Roman" w:hAnsi="Times New Roman"/>
          <w:bCs/>
          <w:sz w:val="28"/>
          <w:szCs w:val="28"/>
        </w:rPr>
        <w:t>Мероприятия по территориальному планированию предполагают  реконструкцию обоих сельских клубов с целью увеличения вместимости для обеспечения потребности не ниже текущей: на 17 (</w:t>
      </w:r>
      <w:proofErr w:type="spellStart"/>
      <w:r>
        <w:rPr>
          <w:rFonts w:ascii="Times New Roman" w:hAnsi="Times New Roman"/>
          <w:bCs/>
          <w:sz w:val="28"/>
          <w:szCs w:val="28"/>
        </w:rPr>
        <w:t>Ведное</w:t>
      </w:r>
      <w:proofErr w:type="spellEnd"/>
      <w:r>
        <w:rPr>
          <w:rFonts w:ascii="Times New Roman" w:hAnsi="Times New Roman"/>
          <w:bCs/>
          <w:sz w:val="28"/>
          <w:szCs w:val="28"/>
        </w:rPr>
        <w:t xml:space="preserve">, 167 мест в проекте) и 16 (Медведиха, 76 мест в проекте) мест соответственно. </w:t>
      </w:r>
    </w:p>
    <w:p w:rsidR="00B75210" w:rsidRDefault="00B75210" w:rsidP="00CA47D2">
      <w:pPr>
        <w:spacing w:after="0" w:line="360" w:lineRule="auto"/>
        <w:ind w:right="0" w:firstLine="454"/>
        <w:jc w:val="both"/>
        <w:rPr>
          <w:rFonts w:ascii="Times New Roman" w:hAnsi="Times New Roman"/>
          <w:sz w:val="28"/>
          <w:szCs w:val="28"/>
        </w:rPr>
      </w:pPr>
    </w:p>
    <w:p w:rsidR="00812E70" w:rsidRPr="00B8510F" w:rsidRDefault="00812E70" w:rsidP="00812E70">
      <w:pPr>
        <w:pStyle w:val="1f6"/>
        <w:suppressAutoHyphens/>
        <w:spacing w:before="0" w:after="0"/>
        <w:ind w:firstLine="454"/>
        <w:rPr>
          <w:i/>
        </w:rPr>
      </w:pPr>
      <w:r w:rsidRPr="00B8510F">
        <w:rPr>
          <w:i/>
        </w:rPr>
        <w:t>2.</w:t>
      </w:r>
      <w:r w:rsidR="005B293A">
        <w:rPr>
          <w:i/>
        </w:rPr>
        <w:t>4</w:t>
      </w:r>
      <w:r w:rsidRPr="00B8510F">
        <w:rPr>
          <w:i/>
        </w:rPr>
        <w:t xml:space="preserve">. Объекты </w:t>
      </w:r>
      <w:r w:rsidR="000F172B">
        <w:rPr>
          <w:i/>
        </w:rPr>
        <w:t>отдыха и туризма</w:t>
      </w:r>
    </w:p>
    <w:p w:rsidR="00AE1B8D" w:rsidRPr="00900066" w:rsidRDefault="002460D6" w:rsidP="000C73C6">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На основании рекомендаций СТП </w:t>
      </w:r>
      <w:proofErr w:type="spellStart"/>
      <w:r>
        <w:rPr>
          <w:rFonts w:ascii="Times New Roman" w:hAnsi="Times New Roman"/>
          <w:sz w:val="28"/>
          <w:szCs w:val="28"/>
        </w:rPr>
        <w:t>Рамешковского</w:t>
      </w:r>
      <w:proofErr w:type="spellEnd"/>
      <w:r>
        <w:rPr>
          <w:rFonts w:ascii="Times New Roman" w:hAnsi="Times New Roman"/>
          <w:sz w:val="28"/>
          <w:szCs w:val="28"/>
        </w:rPr>
        <w:t xml:space="preserve"> района в</w:t>
      </w:r>
      <w:r w:rsidR="000F172B">
        <w:rPr>
          <w:rFonts w:ascii="Times New Roman" w:hAnsi="Times New Roman"/>
          <w:sz w:val="28"/>
          <w:szCs w:val="28"/>
        </w:rPr>
        <w:t xml:space="preserve"> планируемой рекреационной зоне площадью 3,6 га, располагающейся в д. </w:t>
      </w:r>
      <w:proofErr w:type="spellStart"/>
      <w:r w:rsidR="000F172B">
        <w:rPr>
          <w:rFonts w:ascii="Times New Roman" w:hAnsi="Times New Roman"/>
          <w:sz w:val="28"/>
          <w:szCs w:val="28"/>
        </w:rPr>
        <w:t>Ивица</w:t>
      </w:r>
      <w:proofErr w:type="spellEnd"/>
      <w:r w:rsidR="000F172B">
        <w:rPr>
          <w:rFonts w:ascii="Times New Roman" w:hAnsi="Times New Roman"/>
          <w:sz w:val="28"/>
          <w:szCs w:val="28"/>
        </w:rPr>
        <w:t xml:space="preserve"> при впадении </w:t>
      </w:r>
      <w:proofErr w:type="spellStart"/>
      <w:r w:rsidR="000F172B">
        <w:rPr>
          <w:rFonts w:ascii="Times New Roman" w:hAnsi="Times New Roman"/>
          <w:sz w:val="28"/>
          <w:szCs w:val="28"/>
        </w:rPr>
        <w:t>Ивицы</w:t>
      </w:r>
      <w:proofErr w:type="spellEnd"/>
      <w:r w:rsidR="000F172B">
        <w:rPr>
          <w:rFonts w:ascii="Times New Roman" w:hAnsi="Times New Roman"/>
          <w:sz w:val="28"/>
          <w:szCs w:val="28"/>
        </w:rPr>
        <w:t xml:space="preserve"> в Медведицу на левом берег</w:t>
      </w:r>
      <w:r>
        <w:rPr>
          <w:rFonts w:ascii="Times New Roman" w:hAnsi="Times New Roman"/>
          <w:sz w:val="28"/>
          <w:szCs w:val="28"/>
        </w:rPr>
        <w:t>у</w:t>
      </w:r>
      <w:r w:rsidR="00900066">
        <w:rPr>
          <w:rFonts w:ascii="Times New Roman" w:hAnsi="Times New Roman"/>
          <w:sz w:val="28"/>
          <w:szCs w:val="28"/>
        </w:rPr>
        <w:t>,</w:t>
      </w:r>
      <w:r w:rsidR="000F172B">
        <w:rPr>
          <w:rFonts w:ascii="Times New Roman" w:hAnsi="Times New Roman"/>
          <w:sz w:val="28"/>
          <w:szCs w:val="28"/>
        </w:rPr>
        <w:t xml:space="preserve"> предлагается создание кемпинга</w:t>
      </w:r>
      <w:r>
        <w:rPr>
          <w:rFonts w:ascii="Times New Roman" w:hAnsi="Times New Roman"/>
          <w:sz w:val="28"/>
          <w:szCs w:val="28"/>
        </w:rPr>
        <w:t xml:space="preserve"> для рыбаков</w:t>
      </w:r>
      <w:r w:rsidR="00900066">
        <w:rPr>
          <w:rFonts w:ascii="Times New Roman" w:hAnsi="Times New Roman"/>
          <w:sz w:val="28"/>
          <w:szCs w:val="28"/>
        </w:rPr>
        <w:t xml:space="preserve"> и отдыхающих с разными формами размещения: палатки, гостевые домики, места для караванов</w:t>
      </w:r>
      <w:r>
        <w:rPr>
          <w:rFonts w:ascii="Times New Roman" w:hAnsi="Times New Roman"/>
          <w:sz w:val="28"/>
          <w:szCs w:val="28"/>
        </w:rPr>
        <w:t xml:space="preserve">. </w:t>
      </w:r>
      <w:r w:rsidR="00900066">
        <w:rPr>
          <w:rFonts w:ascii="Times New Roman" w:hAnsi="Times New Roman"/>
          <w:sz w:val="28"/>
          <w:szCs w:val="28"/>
        </w:rPr>
        <w:t>Предлагаемое количество мест - 50. Необходимая площадь под создание объекта - не менее 6750 м</w:t>
      </w:r>
      <w:r w:rsidR="00900066">
        <w:rPr>
          <w:rFonts w:ascii="Times New Roman" w:hAnsi="Times New Roman"/>
          <w:sz w:val="28"/>
          <w:szCs w:val="28"/>
          <w:vertAlign w:val="superscript"/>
        </w:rPr>
        <w:t>2</w:t>
      </w:r>
      <w:r w:rsidR="00900066">
        <w:rPr>
          <w:rFonts w:ascii="Times New Roman" w:hAnsi="Times New Roman"/>
          <w:sz w:val="28"/>
          <w:szCs w:val="28"/>
        </w:rPr>
        <w:t>.</w:t>
      </w:r>
      <w:r w:rsidR="00D006E1">
        <w:rPr>
          <w:rFonts w:ascii="Times New Roman" w:hAnsi="Times New Roman"/>
          <w:sz w:val="28"/>
          <w:szCs w:val="28"/>
        </w:rPr>
        <w:t xml:space="preserve"> Возможно планирование и других объектов данного класса, но при </w:t>
      </w:r>
      <w:r w:rsidR="00D006E1">
        <w:rPr>
          <w:rFonts w:ascii="Times New Roman" w:hAnsi="Times New Roman"/>
          <w:sz w:val="28"/>
          <w:szCs w:val="28"/>
        </w:rPr>
        <w:lastRenderedPageBreak/>
        <w:t>отсутствии конкретных проектов их параметры привести в настоящем проекте не представляется возможным.</w:t>
      </w:r>
    </w:p>
    <w:p w:rsidR="00812E70" w:rsidRDefault="00812E70" w:rsidP="000C73C6">
      <w:pPr>
        <w:spacing w:after="0" w:line="360" w:lineRule="auto"/>
        <w:ind w:right="0" w:firstLine="454"/>
        <w:jc w:val="both"/>
        <w:rPr>
          <w:rFonts w:ascii="Times New Roman" w:hAnsi="Times New Roman"/>
          <w:sz w:val="28"/>
          <w:szCs w:val="28"/>
        </w:rPr>
      </w:pPr>
    </w:p>
    <w:p w:rsidR="003D3A79" w:rsidRDefault="003D3A79" w:rsidP="003D3A79">
      <w:pPr>
        <w:pStyle w:val="1f6"/>
        <w:suppressAutoHyphens/>
        <w:spacing w:before="0" w:after="0"/>
        <w:ind w:firstLine="454"/>
        <w:rPr>
          <w:i/>
        </w:rPr>
      </w:pPr>
      <w:r w:rsidRPr="00B8510F">
        <w:rPr>
          <w:i/>
        </w:rPr>
        <w:t>2.</w:t>
      </w:r>
      <w:r w:rsidR="005B293A">
        <w:rPr>
          <w:i/>
        </w:rPr>
        <w:t>5</w:t>
      </w:r>
      <w:r w:rsidRPr="00B8510F">
        <w:rPr>
          <w:i/>
        </w:rPr>
        <w:t xml:space="preserve">. Объекты </w:t>
      </w:r>
      <w:r>
        <w:rPr>
          <w:i/>
        </w:rPr>
        <w:t>транспортн</w:t>
      </w:r>
      <w:r w:rsidRPr="00B8510F">
        <w:rPr>
          <w:i/>
        </w:rPr>
        <w:t>ой инфраструктуры</w:t>
      </w:r>
    </w:p>
    <w:p w:rsidR="00774B46" w:rsidRDefault="00EC2667" w:rsidP="00774B46">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Согласно СТП Тверской области (со ссылкой на </w:t>
      </w:r>
      <w:r w:rsidR="00E45451" w:rsidRPr="00E45451">
        <w:rPr>
          <w:rFonts w:ascii="Times New Roman" w:hAnsi="Times New Roman"/>
          <w:sz w:val="28"/>
          <w:szCs w:val="28"/>
        </w:rPr>
        <w:t>Транспортн</w:t>
      </w:r>
      <w:r w:rsidR="00E45451">
        <w:rPr>
          <w:rFonts w:ascii="Times New Roman" w:hAnsi="Times New Roman"/>
          <w:sz w:val="28"/>
          <w:szCs w:val="28"/>
        </w:rPr>
        <w:t>ую</w:t>
      </w:r>
      <w:r w:rsidR="00E45451" w:rsidRPr="00E45451">
        <w:rPr>
          <w:rFonts w:ascii="Times New Roman" w:hAnsi="Times New Roman"/>
          <w:sz w:val="28"/>
          <w:szCs w:val="28"/>
        </w:rPr>
        <w:t xml:space="preserve"> стратеги</w:t>
      </w:r>
      <w:r w:rsidR="00E45451">
        <w:rPr>
          <w:rFonts w:ascii="Times New Roman" w:hAnsi="Times New Roman"/>
          <w:sz w:val="28"/>
          <w:szCs w:val="28"/>
        </w:rPr>
        <w:t>ю</w:t>
      </w:r>
      <w:r w:rsidR="00E45451" w:rsidRPr="00E45451">
        <w:rPr>
          <w:rFonts w:ascii="Times New Roman" w:hAnsi="Times New Roman"/>
          <w:sz w:val="28"/>
          <w:szCs w:val="28"/>
        </w:rPr>
        <w:t xml:space="preserve"> Российской Федерации на период до 2030 года»</w:t>
      </w:r>
      <w:r w:rsidR="00774B46">
        <w:rPr>
          <w:rFonts w:ascii="Times New Roman" w:hAnsi="Times New Roman"/>
          <w:sz w:val="28"/>
          <w:szCs w:val="28"/>
        </w:rPr>
        <w:t xml:space="preserve">) через территорию поселения пройдёт участок дороги, соединяющие центры областей ЦФО в обход Москвы. </w:t>
      </w:r>
      <w:r w:rsidR="00E45451" w:rsidRPr="00E45451">
        <w:rPr>
          <w:rFonts w:ascii="Times New Roman" w:hAnsi="Times New Roman"/>
          <w:sz w:val="28"/>
          <w:szCs w:val="28"/>
        </w:rPr>
        <w:t xml:space="preserve"> </w:t>
      </w:r>
      <w:r w:rsidR="00774B46">
        <w:rPr>
          <w:rFonts w:ascii="Times New Roman" w:hAnsi="Times New Roman"/>
          <w:sz w:val="28"/>
          <w:szCs w:val="28"/>
        </w:rPr>
        <w:t xml:space="preserve">Будет использован участок дороги </w:t>
      </w:r>
      <w:r w:rsidR="00774B46" w:rsidRPr="00E45451">
        <w:rPr>
          <w:rFonts w:ascii="Times New Roman" w:hAnsi="Times New Roman"/>
          <w:sz w:val="28"/>
          <w:szCs w:val="28"/>
        </w:rPr>
        <w:t>"Калязин ̶ Кашин ̶ Горицы ̶ Кушалино"</w:t>
      </w:r>
      <w:r w:rsidR="00774B46">
        <w:rPr>
          <w:rFonts w:ascii="Times New Roman" w:hAnsi="Times New Roman"/>
          <w:sz w:val="28"/>
          <w:szCs w:val="28"/>
        </w:rPr>
        <w:t xml:space="preserve">, и планируется </w:t>
      </w:r>
      <w:r w:rsidR="00774B46" w:rsidRPr="00E45451">
        <w:rPr>
          <w:rFonts w:ascii="Times New Roman" w:hAnsi="Times New Roman"/>
          <w:sz w:val="28"/>
          <w:szCs w:val="28"/>
        </w:rPr>
        <w:t>северный обход г. Твер</w:t>
      </w:r>
      <w:r w:rsidR="0065125A">
        <w:rPr>
          <w:rFonts w:ascii="Times New Roman" w:hAnsi="Times New Roman"/>
          <w:sz w:val="28"/>
          <w:szCs w:val="28"/>
        </w:rPr>
        <w:t>и</w:t>
      </w:r>
      <w:r w:rsidR="00774B46">
        <w:rPr>
          <w:rFonts w:ascii="Times New Roman" w:hAnsi="Times New Roman"/>
          <w:sz w:val="28"/>
          <w:szCs w:val="28"/>
        </w:rPr>
        <w:t xml:space="preserve">. Отрезок этого обхода, как предполагается, </w:t>
      </w:r>
      <w:r w:rsidR="00EA023D">
        <w:rPr>
          <w:rFonts w:ascii="Times New Roman" w:hAnsi="Times New Roman"/>
          <w:sz w:val="28"/>
          <w:szCs w:val="28"/>
        </w:rPr>
        <w:t>будет проложен</w:t>
      </w:r>
      <w:r w:rsidR="00774B46">
        <w:rPr>
          <w:rFonts w:ascii="Times New Roman" w:hAnsi="Times New Roman"/>
          <w:sz w:val="28"/>
          <w:szCs w:val="28"/>
        </w:rPr>
        <w:t xml:space="preserve"> по территории поселения и обойдёт с. </w:t>
      </w:r>
      <w:proofErr w:type="spellStart"/>
      <w:r w:rsidR="00774B46">
        <w:rPr>
          <w:rFonts w:ascii="Times New Roman" w:hAnsi="Times New Roman"/>
          <w:sz w:val="28"/>
          <w:szCs w:val="28"/>
        </w:rPr>
        <w:t>Ведное</w:t>
      </w:r>
      <w:proofErr w:type="spellEnd"/>
      <w:r w:rsidR="00774B46">
        <w:rPr>
          <w:rFonts w:ascii="Times New Roman" w:hAnsi="Times New Roman"/>
          <w:sz w:val="28"/>
          <w:szCs w:val="28"/>
        </w:rPr>
        <w:t xml:space="preserve"> с севера. </w:t>
      </w:r>
    </w:p>
    <w:p w:rsidR="006E3BE9" w:rsidRDefault="006F09E9" w:rsidP="0065626D">
      <w:pPr>
        <w:spacing w:after="0" w:line="360" w:lineRule="auto"/>
        <w:ind w:right="0" w:firstLine="454"/>
        <w:jc w:val="both"/>
        <w:rPr>
          <w:rFonts w:ascii="Times New Roman" w:hAnsi="Times New Roman"/>
          <w:sz w:val="28"/>
          <w:szCs w:val="28"/>
        </w:rPr>
      </w:pPr>
      <w:r>
        <w:rPr>
          <w:rFonts w:ascii="Times New Roman" w:hAnsi="Times New Roman"/>
          <w:sz w:val="28"/>
          <w:szCs w:val="28"/>
        </w:rPr>
        <w:t>В мероприятиях по территориальному планированию</w:t>
      </w:r>
      <w:r w:rsidR="00B92368">
        <w:rPr>
          <w:rFonts w:ascii="Times New Roman" w:hAnsi="Times New Roman"/>
          <w:sz w:val="28"/>
          <w:szCs w:val="28"/>
        </w:rPr>
        <w:t xml:space="preserve">, в соответствии с СТП </w:t>
      </w:r>
      <w:proofErr w:type="spellStart"/>
      <w:r w:rsidR="00B92368">
        <w:rPr>
          <w:rFonts w:ascii="Times New Roman" w:hAnsi="Times New Roman"/>
          <w:sz w:val="28"/>
          <w:szCs w:val="28"/>
        </w:rPr>
        <w:t>Рамешковского</w:t>
      </w:r>
      <w:proofErr w:type="spellEnd"/>
      <w:r w:rsidR="00B92368">
        <w:rPr>
          <w:rFonts w:ascii="Times New Roman" w:hAnsi="Times New Roman"/>
          <w:sz w:val="28"/>
          <w:szCs w:val="28"/>
        </w:rPr>
        <w:t xml:space="preserve"> района, </w:t>
      </w:r>
      <w:r>
        <w:rPr>
          <w:rFonts w:ascii="Times New Roman" w:hAnsi="Times New Roman"/>
          <w:sz w:val="28"/>
          <w:szCs w:val="28"/>
        </w:rPr>
        <w:t>следует предусмотре</w:t>
      </w:r>
      <w:r w:rsidR="006D4F8B">
        <w:rPr>
          <w:rFonts w:ascii="Times New Roman" w:hAnsi="Times New Roman"/>
          <w:sz w:val="28"/>
          <w:szCs w:val="28"/>
        </w:rPr>
        <w:t>ть</w:t>
      </w:r>
      <w:r>
        <w:rPr>
          <w:rFonts w:ascii="Times New Roman" w:hAnsi="Times New Roman"/>
          <w:sz w:val="28"/>
          <w:szCs w:val="28"/>
        </w:rPr>
        <w:t xml:space="preserve"> </w:t>
      </w:r>
      <w:r w:rsidR="006D4F8B">
        <w:rPr>
          <w:rFonts w:ascii="Times New Roman" w:hAnsi="Times New Roman"/>
          <w:sz w:val="28"/>
          <w:szCs w:val="28"/>
        </w:rPr>
        <w:t>реконструкцию</w:t>
      </w:r>
      <w:r w:rsidR="00B92368">
        <w:rPr>
          <w:rFonts w:ascii="Times New Roman" w:hAnsi="Times New Roman"/>
          <w:sz w:val="28"/>
          <w:szCs w:val="28"/>
        </w:rPr>
        <w:t xml:space="preserve"> автомобильных дорог межмуниципального и местного значения. Речь идёт о дорогах "</w:t>
      </w:r>
      <w:r w:rsidR="00943900">
        <w:rPr>
          <w:rFonts w:ascii="Times New Roman" w:hAnsi="Times New Roman"/>
          <w:sz w:val="28"/>
          <w:szCs w:val="28"/>
        </w:rPr>
        <w:t>Медведиха</w:t>
      </w:r>
      <w:r w:rsidR="00B92368">
        <w:rPr>
          <w:rFonts w:ascii="Times New Roman" w:hAnsi="Times New Roman"/>
          <w:sz w:val="28"/>
          <w:szCs w:val="28"/>
        </w:rPr>
        <w:t xml:space="preserve"> </w:t>
      </w:r>
      <w:r w:rsidR="00B92368" w:rsidRPr="00B92368">
        <w:rPr>
          <w:rFonts w:ascii="Times New Roman" w:hAnsi="Times New Roman"/>
          <w:sz w:val="28"/>
          <w:szCs w:val="28"/>
        </w:rPr>
        <w:t>-</w:t>
      </w:r>
      <w:r w:rsidR="00B92368">
        <w:rPr>
          <w:rFonts w:ascii="Times New Roman" w:hAnsi="Times New Roman"/>
          <w:sz w:val="28"/>
          <w:szCs w:val="28"/>
        </w:rPr>
        <w:t xml:space="preserve"> </w:t>
      </w:r>
      <w:proofErr w:type="spellStart"/>
      <w:r w:rsidR="00943900">
        <w:rPr>
          <w:rFonts w:ascii="Times New Roman" w:hAnsi="Times New Roman"/>
          <w:sz w:val="28"/>
          <w:szCs w:val="28"/>
        </w:rPr>
        <w:t>Ивица</w:t>
      </w:r>
      <w:proofErr w:type="spellEnd"/>
      <w:r w:rsidR="00B92368">
        <w:rPr>
          <w:rFonts w:ascii="Times New Roman" w:hAnsi="Times New Roman"/>
          <w:sz w:val="28"/>
          <w:szCs w:val="28"/>
        </w:rPr>
        <w:t>", "</w:t>
      </w:r>
      <w:proofErr w:type="spellStart"/>
      <w:r w:rsidR="00943900">
        <w:rPr>
          <w:rFonts w:ascii="Times New Roman" w:hAnsi="Times New Roman"/>
          <w:sz w:val="28"/>
          <w:szCs w:val="28"/>
        </w:rPr>
        <w:t>Ивица</w:t>
      </w:r>
      <w:proofErr w:type="spellEnd"/>
      <w:r w:rsidR="00B92368">
        <w:rPr>
          <w:rFonts w:ascii="Times New Roman" w:hAnsi="Times New Roman"/>
          <w:sz w:val="28"/>
          <w:szCs w:val="28"/>
        </w:rPr>
        <w:t xml:space="preserve"> </w:t>
      </w:r>
      <w:r w:rsidR="00B92368" w:rsidRPr="00B92368">
        <w:rPr>
          <w:rFonts w:ascii="Times New Roman" w:hAnsi="Times New Roman"/>
          <w:sz w:val="28"/>
          <w:szCs w:val="28"/>
        </w:rPr>
        <w:t>-</w:t>
      </w:r>
      <w:r w:rsidR="00B92368">
        <w:rPr>
          <w:rFonts w:ascii="Times New Roman" w:hAnsi="Times New Roman"/>
          <w:sz w:val="28"/>
          <w:szCs w:val="28"/>
        </w:rPr>
        <w:t xml:space="preserve"> </w:t>
      </w:r>
      <w:proofErr w:type="spellStart"/>
      <w:r w:rsidR="00943900">
        <w:rPr>
          <w:rFonts w:ascii="Times New Roman" w:hAnsi="Times New Roman"/>
          <w:sz w:val="28"/>
          <w:szCs w:val="28"/>
        </w:rPr>
        <w:t>Ильгощи</w:t>
      </w:r>
      <w:proofErr w:type="spellEnd"/>
      <w:r w:rsidR="00943900">
        <w:rPr>
          <w:rFonts w:ascii="Times New Roman" w:hAnsi="Times New Roman"/>
          <w:sz w:val="28"/>
          <w:szCs w:val="28"/>
        </w:rPr>
        <w:t xml:space="preserve">", </w:t>
      </w:r>
      <w:r w:rsidR="00B92368">
        <w:rPr>
          <w:rFonts w:ascii="Times New Roman" w:hAnsi="Times New Roman"/>
          <w:sz w:val="28"/>
          <w:szCs w:val="28"/>
        </w:rPr>
        <w:t>"</w:t>
      </w:r>
      <w:r w:rsidR="00943900">
        <w:rPr>
          <w:rFonts w:ascii="Times New Roman" w:hAnsi="Times New Roman"/>
          <w:sz w:val="28"/>
          <w:szCs w:val="28"/>
        </w:rPr>
        <w:t>Баскаки</w:t>
      </w:r>
      <w:r w:rsidR="00B92368">
        <w:rPr>
          <w:rFonts w:ascii="Times New Roman" w:hAnsi="Times New Roman"/>
          <w:sz w:val="28"/>
          <w:szCs w:val="28"/>
        </w:rPr>
        <w:t xml:space="preserve"> - </w:t>
      </w:r>
      <w:proofErr w:type="spellStart"/>
      <w:r w:rsidR="00943900">
        <w:rPr>
          <w:rFonts w:ascii="Times New Roman" w:hAnsi="Times New Roman"/>
          <w:sz w:val="28"/>
          <w:szCs w:val="28"/>
        </w:rPr>
        <w:t>Железово</w:t>
      </w:r>
      <w:proofErr w:type="spellEnd"/>
      <w:r w:rsidR="00B92368">
        <w:rPr>
          <w:rFonts w:ascii="Times New Roman" w:hAnsi="Times New Roman"/>
          <w:sz w:val="28"/>
          <w:szCs w:val="28"/>
        </w:rPr>
        <w:t>"</w:t>
      </w:r>
      <w:r w:rsidR="00E016E4">
        <w:rPr>
          <w:rFonts w:ascii="Times New Roman" w:hAnsi="Times New Roman"/>
          <w:sz w:val="28"/>
          <w:szCs w:val="28"/>
        </w:rPr>
        <w:t>, "</w:t>
      </w:r>
      <w:r w:rsidR="00C67E60">
        <w:rPr>
          <w:rFonts w:ascii="Times New Roman" w:hAnsi="Times New Roman"/>
          <w:sz w:val="28"/>
          <w:szCs w:val="28"/>
        </w:rPr>
        <w:t xml:space="preserve">Большая Горка </w:t>
      </w:r>
      <w:r w:rsidR="00943900">
        <w:rPr>
          <w:rFonts w:ascii="Times New Roman" w:hAnsi="Times New Roman"/>
          <w:sz w:val="28"/>
          <w:szCs w:val="28"/>
        </w:rPr>
        <w:t>- Медведиха"</w:t>
      </w:r>
      <w:r w:rsidR="00B92368">
        <w:rPr>
          <w:rFonts w:ascii="Times New Roman" w:hAnsi="Times New Roman"/>
          <w:sz w:val="28"/>
          <w:szCs w:val="28"/>
        </w:rPr>
        <w:t>.</w:t>
      </w:r>
    </w:p>
    <w:p w:rsidR="00683CFE" w:rsidRDefault="00683CFE" w:rsidP="0065626D">
      <w:pPr>
        <w:spacing w:after="0" w:line="360" w:lineRule="auto"/>
        <w:ind w:right="0" w:firstLine="454"/>
        <w:jc w:val="both"/>
        <w:rPr>
          <w:rFonts w:ascii="Times New Roman" w:hAnsi="Times New Roman"/>
          <w:sz w:val="28"/>
          <w:szCs w:val="28"/>
        </w:rPr>
      </w:pPr>
      <w:r>
        <w:rPr>
          <w:rFonts w:ascii="Times New Roman" w:hAnsi="Times New Roman"/>
          <w:sz w:val="28"/>
          <w:szCs w:val="28"/>
        </w:rPr>
        <w:t>Также в СТП района предусмотрен капитальный ремонт м</w:t>
      </w:r>
      <w:r w:rsidR="00C67E60">
        <w:rPr>
          <w:rFonts w:ascii="Times New Roman" w:hAnsi="Times New Roman"/>
          <w:sz w:val="28"/>
          <w:szCs w:val="28"/>
        </w:rPr>
        <w:t>остов через р</w:t>
      </w:r>
      <w:r w:rsidR="007E342D">
        <w:rPr>
          <w:rFonts w:ascii="Times New Roman" w:hAnsi="Times New Roman"/>
          <w:sz w:val="28"/>
          <w:szCs w:val="28"/>
        </w:rPr>
        <w:t>уч</w:t>
      </w:r>
      <w:r w:rsidR="00C67E60">
        <w:rPr>
          <w:rFonts w:ascii="Times New Roman" w:hAnsi="Times New Roman"/>
          <w:sz w:val="28"/>
          <w:szCs w:val="28"/>
        </w:rPr>
        <w:t>. Волчек (</w:t>
      </w:r>
      <w:proofErr w:type="spellStart"/>
      <w:r w:rsidR="00C67E60">
        <w:rPr>
          <w:rFonts w:ascii="Times New Roman" w:hAnsi="Times New Roman"/>
          <w:sz w:val="28"/>
          <w:szCs w:val="28"/>
        </w:rPr>
        <w:t>Ведное</w:t>
      </w:r>
      <w:proofErr w:type="spellEnd"/>
      <w:r w:rsidR="00C67E60">
        <w:rPr>
          <w:rFonts w:ascii="Times New Roman" w:hAnsi="Times New Roman"/>
          <w:sz w:val="28"/>
          <w:szCs w:val="28"/>
        </w:rPr>
        <w:t xml:space="preserve">), </w:t>
      </w:r>
      <w:r>
        <w:rPr>
          <w:rFonts w:ascii="Times New Roman" w:hAnsi="Times New Roman"/>
          <w:sz w:val="28"/>
          <w:szCs w:val="28"/>
        </w:rPr>
        <w:t xml:space="preserve">р. </w:t>
      </w:r>
      <w:proofErr w:type="spellStart"/>
      <w:r>
        <w:rPr>
          <w:rFonts w:ascii="Times New Roman" w:hAnsi="Times New Roman"/>
          <w:sz w:val="28"/>
          <w:szCs w:val="28"/>
        </w:rPr>
        <w:t>Погорелка</w:t>
      </w:r>
      <w:proofErr w:type="spellEnd"/>
      <w:r>
        <w:rPr>
          <w:rFonts w:ascii="Times New Roman" w:hAnsi="Times New Roman"/>
          <w:sz w:val="28"/>
          <w:szCs w:val="28"/>
        </w:rPr>
        <w:t xml:space="preserve"> (Погорельцы)</w:t>
      </w:r>
      <w:r w:rsidR="00C67E60">
        <w:rPr>
          <w:rFonts w:ascii="Times New Roman" w:hAnsi="Times New Roman"/>
          <w:sz w:val="28"/>
          <w:szCs w:val="28"/>
        </w:rPr>
        <w:t xml:space="preserve"> и ручей на подъезде к Погорельцам</w:t>
      </w:r>
      <w:r>
        <w:rPr>
          <w:rFonts w:ascii="Times New Roman" w:hAnsi="Times New Roman"/>
          <w:sz w:val="28"/>
          <w:szCs w:val="28"/>
        </w:rPr>
        <w:t>, что сохраняется и в генеральном плане.</w:t>
      </w:r>
    </w:p>
    <w:p w:rsidR="000C0C93" w:rsidRDefault="000C0C93" w:rsidP="0065626D">
      <w:pPr>
        <w:spacing w:after="0" w:line="360" w:lineRule="auto"/>
        <w:ind w:right="0" w:firstLine="454"/>
        <w:jc w:val="both"/>
        <w:rPr>
          <w:rFonts w:ascii="Times New Roman" w:hAnsi="Times New Roman"/>
          <w:sz w:val="28"/>
          <w:szCs w:val="28"/>
        </w:rPr>
      </w:pPr>
      <w:r>
        <w:rPr>
          <w:rFonts w:ascii="Times New Roman" w:hAnsi="Times New Roman"/>
          <w:sz w:val="28"/>
          <w:szCs w:val="28"/>
        </w:rPr>
        <w:t>Необходимо воссоздать автобусный рейсовый маршрут "Рамешки - Медведиха", чтобы обеспечить доступность услуг для жителей северной части поселения.</w:t>
      </w:r>
    </w:p>
    <w:p w:rsidR="0091645D" w:rsidRDefault="0006461B" w:rsidP="0006461B">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В планируемой зоне инженерной и транспортной инфраструктуры на участке с кадастровым номером </w:t>
      </w:r>
      <w:r w:rsidRPr="007905B4">
        <w:rPr>
          <w:rFonts w:ascii="Times New Roman" w:hAnsi="Times New Roman"/>
          <w:sz w:val="28"/>
          <w:szCs w:val="28"/>
        </w:rPr>
        <w:t>69:26:0000025:332</w:t>
      </w:r>
      <w:r>
        <w:rPr>
          <w:rFonts w:ascii="Times New Roman" w:hAnsi="Times New Roman"/>
          <w:sz w:val="28"/>
          <w:szCs w:val="28"/>
        </w:rPr>
        <w:t xml:space="preserve"> (площадью 3275 м</w:t>
      </w:r>
      <w:r>
        <w:rPr>
          <w:rFonts w:ascii="Times New Roman" w:hAnsi="Times New Roman"/>
          <w:sz w:val="28"/>
          <w:szCs w:val="28"/>
          <w:vertAlign w:val="superscript"/>
        </w:rPr>
        <w:t>2</w:t>
      </w:r>
      <w:r>
        <w:rPr>
          <w:rFonts w:ascii="Times New Roman" w:hAnsi="Times New Roman"/>
          <w:sz w:val="28"/>
          <w:szCs w:val="28"/>
        </w:rPr>
        <w:t>)</w:t>
      </w:r>
      <w:r w:rsidR="00DC614A">
        <w:rPr>
          <w:rFonts w:ascii="Times New Roman" w:hAnsi="Times New Roman"/>
          <w:sz w:val="28"/>
          <w:szCs w:val="28"/>
        </w:rPr>
        <w:t xml:space="preserve"> вблизи с. Погорельцы</w:t>
      </w:r>
      <w:r>
        <w:rPr>
          <w:rFonts w:ascii="Times New Roman" w:hAnsi="Times New Roman"/>
          <w:sz w:val="28"/>
          <w:szCs w:val="28"/>
        </w:rPr>
        <w:t xml:space="preserve"> предполагается строительство автозаправочной станции с количеством </w:t>
      </w:r>
      <w:r w:rsidRPr="0006461B">
        <w:rPr>
          <w:rFonts w:ascii="Times New Roman" w:hAnsi="Times New Roman"/>
          <w:sz w:val="28"/>
          <w:szCs w:val="28"/>
        </w:rPr>
        <w:t>топливораздаточных колонок</w:t>
      </w:r>
      <w:r>
        <w:rPr>
          <w:rFonts w:ascii="Times New Roman" w:hAnsi="Times New Roman"/>
          <w:sz w:val="28"/>
          <w:szCs w:val="28"/>
        </w:rPr>
        <w:t xml:space="preserve"> </w:t>
      </w:r>
      <w:r w:rsidRPr="0006461B">
        <w:rPr>
          <w:rFonts w:ascii="Times New Roman" w:hAnsi="Times New Roman"/>
          <w:sz w:val="28"/>
          <w:szCs w:val="28"/>
        </w:rPr>
        <w:t>не более 3 для заправки автотранспорта жидким топливом</w:t>
      </w:r>
      <w:r>
        <w:rPr>
          <w:rFonts w:ascii="Times New Roman" w:hAnsi="Times New Roman"/>
          <w:sz w:val="28"/>
          <w:szCs w:val="28"/>
        </w:rPr>
        <w:t xml:space="preserve">, с количеством заправок до 500 раз в </w:t>
      </w:r>
      <w:r>
        <w:rPr>
          <w:rFonts w:ascii="Times New Roman" w:hAnsi="Times New Roman"/>
          <w:sz w:val="28"/>
          <w:szCs w:val="28"/>
        </w:rPr>
        <w:lastRenderedPageBreak/>
        <w:t>сутки. Для данного типа АЗС предусмотрена санитарно-защитная зона шириной 50 м.</w:t>
      </w:r>
    </w:p>
    <w:p w:rsidR="002E2645" w:rsidRDefault="002E2645" w:rsidP="002E2645">
      <w:pPr>
        <w:spacing w:after="0" w:line="360" w:lineRule="auto"/>
        <w:ind w:right="0" w:firstLine="454"/>
        <w:jc w:val="both"/>
      </w:pPr>
    </w:p>
    <w:p w:rsidR="006F09E9" w:rsidRPr="00B8510F" w:rsidRDefault="00B8510F" w:rsidP="000C73C6">
      <w:pPr>
        <w:pStyle w:val="1f6"/>
        <w:suppressAutoHyphens/>
        <w:spacing w:before="0" w:after="0"/>
        <w:ind w:firstLine="454"/>
        <w:rPr>
          <w:i/>
        </w:rPr>
      </w:pPr>
      <w:r w:rsidRPr="00B8510F">
        <w:rPr>
          <w:i/>
        </w:rPr>
        <w:t>2.</w:t>
      </w:r>
      <w:r w:rsidR="005B293A">
        <w:rPr>
          <w:i/>
        </w:rPr>
        <w:t>6</w:t>
      </w:r>
      <w:r w:rsidRPr="00B8510F">
        <w:rPr>
          <w:i/>
        </w:rPr>
        <w:t xml:space="preserve">. </w:t>
      </w:r>
      <w:r w:rsidR="006F09E9" w:rsidRPr="00B8510F">
        <w:rPr>
          <w:i/>
        </w:rPr>
        <w:t>Объекты инженерной инфраструктуры</w:t>
      </w:r>
    </w:p>
    <w:p w:rsidR="00DD4BE5" w:rsidRDefault="00297DB7" w:rsidP="000C73C6">
      <w:pPr>
        <w:spacing w:after="0" w:line="360" w:lineRule="auto"/>
        <w:ind w:right="0" w:firstLine="454"/>
        <w:jc w:val="both"/>
        <w:rPr>
          <w:rFonts w:ascii="Times New Roman" w:hAnsi="Times New Roman"/>
          <w:sz w:val="28"/>
          <w:szCs w:val="28"/>
        </w:rPr>
      </w:pPr>
      <w:r>
        <w:rPr>
          <w:rFonts w:ascii="Times New Roman" w:hAnsi="Times New Roman"/>
          <w:sz w:val="28"/>
          <w:szCs w:val="28"/>
        </w:rPr>
        <w:t>В соответствии со схемой территориального планирования и схемой газификации (</w:t>
      </w:r>
      <w:r w:rsidR="003E37D1">
        <w:rPr>
          <w:rFonts w:ascii="Times New Roman" w:hAnsi="Times New Roman"/>
          <w:sz w:val="28"/>
          <w:szCs w:val="28"/>
        </w:rPr>
        <w:t xml:space="preserve">"Газпром") </w:t>
      </w:r>
      <w:proofErr w:type="spellStart"/>
      <w:r w:rsidR="003E37D1">
        <w:rPr>
          <w:rFonts w:ascii="Times New Roman" w:hAnsi="Times New Roman"/>
          <w:sz w:val="28"/>
          <w:szCs w:val="28"/>
        </w:rPr>
        <w:t>Рамешковского</w:t>
      </w:r>
      <w:proofErr w:type="spellEnd"/>
      <w:r w:rsidR="003E37D1">
        <w:rPr>
          <w:rFonts w:ascii="Times New Roman" w:hAnsi="Times New Roman"/>
          <w:sz w:val="28"/>
          <w:szCs w:val="28"/>
        </w:rPr>
        <w:t xml:space="preserve"> района </w:t>
      </w:r>
      <w:r>
        <w:rPr>
          <w:rFonts w:ascii="Times New Roman" w:hAnsi="Times New Roman"/>
          <w:sz w:val="28"/>
          <w:szCs w:val="28"/>
        </w:rPr>
        <w:t xml:space="preserve">предполагается газификация населённых пунктов </w:t>
      </w:r>
      <w:r w:rsidR="003E37D1">
        <w:rPr>
          <w:rFonts w:ascii="Times New Roman" w:hAnsi="Times New Roman"/>
          <w:sz w:val="28"/>
          <w:szCs w:val="28"/>
        </w:rPr>
        <w:t>Поляны</w:t>
      </w:r>
      <w:r>
        <w:rPr>
          <w:rFonts w:ascii="Times New Roman" w:hAnsi="Times New Roman"/>
          <w:sz w:val="28"/>
          <w:szCs w:val="28"/>
        </w:rPr>
        <w:t xml:space="preserve">, </w:t>
      </w:r>
      <w:proofErr w:type="spellStart"/>
      <w:r w:rsidR="003E37D1">
        <w:rPr>
          <w:rFonts w:ascii="Times New Roman" w:hAnsi="Times New Roman"/>
          <w:sz w:val="28"/>
          <w:szCs w:val="28"/>
        </w:rPr>
        <w:t>Проказово</w:t>
      </w:r>
      <w:proofErr w:type="spellEnd"/>
      <w:r>
        <w:rPr>
          <w:rFonts w:ascii="Times New Roman" w:hAnsi="Times New Roman"/>
          <w:sz w:val="28"/>
          <w:szCs w:val="28"/>
        </w:rPr>
        <w:t xml:space="preserve">, </w:t>
      </w:r>
      <w:r w:rsidR="003E37D1">
        <w:rPr>
          <w:rFonts w:ascii="Times New Roman" w:hAnsi="Times New Roman"/>
          <w:sz w:val="28"/>
          <w:szCs w:val="28"/>
        </w:rPr>
        <w:t>Дьяково</w:t>
      </w:r>
      <w:r>
        <w:rPr>
          <w:rFonts w:ascii="Times New Roman" w:hAnsi="Times New Roman"/>
          <w:sz w:val="28"/>
          <w:szCs w:val="28"/>
        </w:rPr>
        <w:t xml:space="preserve">, </w:t>
      </w:r>
      <w:r w:rsidR="003E37D1">
        <w:rPr>
          <w:rFonts w:ascii="Times New Roman" w:hAnsi="Times New Roman"/>
          <w:sz w:val="28"/>
          <w:szCs w:val="28"/>
        </w:rPr>
        <w:t>Погорельцы</w:t>
      </w:r>
      <w:r>
        <w:rPr>
          <w:rFonts w:ascii="Times New Roman" w:hAnsi="Times New Roman"/>
          <w:sz w:val="28"/>
          <w:szCs w:val="28"/>
        </w:rPr>
        <w:t xml:space="preserve">, </w:t>
      </w:r>
      <w:proofErr w:type="spellStart"/>
      <w:r w:rsidR="003E37D1">
        <w:rPr>
          <w:rFonts w:ascii="Times New Roman" w:hAnsi="Times New Roman"/>
          <w:sz w:val="28"/>
          <w:szCs w:val="28"/>
        </w:rPr>
        <w:t>Коровино</w:t>
      </w:r>
      <w:proofErr w:type="spellEnd"/>
      <w:r>
        <w:rPr>
          <w:rFonts w:ascii="Times New Roman" w:hAnsi="Times New Roman"/>
          <w:sz w:val="28"/>
          <w:szCs w:val="28"/>
        </w:rPr>
        <w:t xml:space="preserve">, </w:t>
      </w:r>
      <w:proofErr w:type="spellStart"/>
      <w:r w:rsidR="003E37D1">
        <w:rPr>
          <w:rFonts w:ascii="Times New Roman" w:hAnsi="Times New Roman"/>
          <w:sz w:val="28"/>
          <w:szCs w:val="28"/>
        </w:rPr>
        <w:t>Берёзовец</w:t>
      </w:r>
      <w:proofErr w:type="spellEnd"/>
      <w:r>
        <w:rPr>
          <w:rFonts w:ascii="Times New Roman" w:hAnsi="Times New Roman"/>
          <w:sz w:val="28"/>
          <w:szCs w:val="28"/>
        </w:rPr>
        <w:t xml:space="preserve">, </w:t>
      </w:r>
      <w:proofErr w:type="spellStart"/>
      <w:r w:rsidR="003E37D1">
        <w:rPr>
          <w:rFonts w:ascii="Times New Roman" w:hAnsi="Times New Roman"/>
          <w:sz w:val="28"/>
          <w:szCs w:val="28"/>
        </w:rPr>
        <w:t>Семунино</w:t>
      </w:r>
      <w:proofErr w:type="spellEnd"/>
      <w:r>
        <w:rPr>
          <w:rFonts w:ascii="Times New Roman" w:hAnsi="Times New Roman"/>
          <w:sz w:val="28"/>
          <w:szCs w:val="28"/>
        </w:rPr>
        <w:t xml:space="preserve">, </w:t>
      </w:r>
      <w:r w:rsidR="006F660A">
        <w:rPr>
          <w:rFonts w:ascii="Times New Roman" w:hAnsi="Times New Roman"/>
          <w:sz w:val="28"/>
          <w:szCs w:val="28"/>
        </w:rPr>
        <w:t xml:space="preserve">Сорокино, </w:t>
      </w:r>
      <w:proofErr w:type="spellStart"/>
      <w:r w:rsidR="003E37D1">
        <w:rPr>
          <w:rFonts w:ascii="Times New Roman" w:hAnsi="Times New Roman"/>
          <w:sz w:val="28"/>
          <w:szCs w:val="28"/>
        </w:rPr>
        <w:t>Шенское</w:t>
      </w:r>
      <w:proofErr w:type="spellEnd"/>
      <w:r>
        <w:rPr>
          <w:rFonts w:ascii="Times New Roman" w:hAnsi="Times New Roman"/>
          <w:sz w:val="28"/>
          <w:szCs w:val="28"/>
        </w:rPr>
        <w:t xml:space="preserve">, </w:t>
      </w:r>
      <w:proofErr w:type="spellStart"/>
      <w:r w:rsidR="003E37D1">
        <w:rPr>
          <w:rFonts w:ascii="Times New Roman" w:hAnsi="Times New Roman"/>
          <w:sz w:val="28"/>
          <w:szCs w:val="28"/>
        </w:rPr>
        <w:t>Железово</w:t>
      </w:r>
      <w:proofErr w:type="spellEnd"/>
      <w:r>
        <w:rPr>
          <w:rFonts w:ascii="Times New Roman" w:hAnsi="Times New Roman"/>
          <w:sz w:val="28"/>
          <w:szCs w:val="28"/>
        </w:rPr>
        <w:t xml:space="preserve">, </w:t>
      </w:r>
      <w:proofErr w:type="spellStart"/>
      <w:r w:rsidR="003E37D1">
        <w:rPr>
          <w:rFonts w:ascii="Times New Roman" w:hAnsi="Times New Roman"/>
          <w:sz w:val="28"/>
          <w:szCs w:val="28"/>
        </w:rPr>
        <w:t>Шибаниха</w:t>
      </w:r>
      <w:proofErr w:type="spellEnd"/>
      <w:r w:rsidR="003E37D1">
        <w:rPr>
          <w:rFonts w:ascii="Times New Roman" w:hAnsi="Times New Roman"/>
          <w:sz w:val="28"/>
          <w:szCs w:val="28"/>
        </w:rPr>
        <w:t xml:space="preserve">, Медведиха, </w:t>
      </w:r>
      <w:proofErr w:type="spellStart"/>
      <w:r w:rsidR="003E37D1">
        <w:rPr>
          <w:rFonts w:ascii="Times New Roman" w:hAnsi="Times New Roman"/>
          <w:sz w:val="28"/>
          <w:szCs w:val="28"/>
        </w:rPr>
        <w:t>Ивица</w:t>
      </w:r>
      <w:proofErr w:type="spellEnd"/>
      <w:r w:rsidR="003E37D1">
        <w:rPr>
          <w:rFonts w:ascii="Times New Roman" w:hAnsi="Times New Roman"/>
          <w:sz w:val="28"/>
          <w:szCs w:val="28"/>
        </w:rPr>
        <w:t xml:space="preserve">. </w:t>
      </w:r>
    </w:p>
    <w:p w:rsidR="00DD4BE5" w:rsidRDefault="003518A3" w:rsidP="000C73C6">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Кроме того подлежит газификации </w:t>
      </w:r>
      <w:r w:rsidR="000F0D84">
        <w:rPr>
          <w:rFonts w:ascii="Times New Roman" w:hAnsi="Times New Roman"/>
          <w:sz w:val="28"/>
          <w:szCs w:val="28"/>
        </w:rPr>
        <w:t>неохваченный сетью</w:t>
      </w:r>
      <w:r>
        <w:rPr>
          <w:rFonts w:ascii="Times New Roman" w:hAnsi="Times New Roman"/>
          <w:sz w:val="28"/>
          <w:szCs w:val="28"/>
        </w:rPr>
        <w:t xml:space="preserve"> жилищный фонд </w:t>
      </w:r>
      <w:r w:rsidR="000F0D84">
        <w:rPr>
          <w:rFonts w:ascii="Times New Roman" w:hAnsi="Times New Roman"/>
          <w:sz w:val="28"/>
          <w:szCs w:val="28"/>
        </w:rPr>
        <w:t xml:space="preserve">с. </w:t>
      </w:r>
      <w:proofErr w:type="spellStart"/>
      <w:r w:rsidR="000F0D84">
        <w:rPr>
          <w:rFonts w:ascii="Times New Roman" w:hAnsi="Times New Roman"/>
          <w:sz w:val="28"/>
          <w:szCs w:val="28"/>
        </w:rPr>
        <w:t>Ведное</w:t>
      </w:r>
      <w:proofErr w:type="spellEnd"/>
      <w:r>
        <w:rPr>
          <w:rFonts w:ascii="Times New Roman" w:hAnsi="Times New Roman"/>
          <w:sz w:val="28"/>
          <w:szCs w:val="28"/>
        </w:rPr>
        <w:t>.</w:t>
      </w:r>
    </w:p>
    <w:p w:rsidR="003E37D1" w:rsidRDefault="00297DB7" w:rsidP="000C73C6">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Общая протяжённость </w:t>
      </w:r>
      <w:r w:rsidR="00D12D56">
        <w:rPr>
          <w:rFonts w:ascii="Times New Roman" w:hAnsi="Times New Roman"/>
          <w:sz w:val="28"/>
          <w:szCs w:val="28"/>
        </w:rPr>
        <w:t xml:space="preserve">распределительного </w:t>
      </w:r>
      <w:r>
        <w:rPr>
          <w:rFonts w:ascii="Times New Roman" w:hAnsi="Times New Roman"/>
          <w:sz w:val="28"/>
          <w:szCs w:val="28"/>
        </w:rPr>
        <w:t xml:space="preserve">газопровода </w:t>
      </w:r>
      <w:r w:rsidR="00D12D56">
        <w:rPr>
          <w:rFonts w:ascii="Times New Roman" w:hAnsi="Times New Roman"/>
          <w:sz w:val="28"/>
          <w:szCs w:val="28"/>
        </w:rPr>
        <w:t>низкого</w:t>
      </w:r>
      <w:r>
        <w:rPr>
          <w:rFonts w:ascii="Times New Roman" w:hAnsi="Times New Roman"/>
          <w:sz w:val="28"/>
          <w:szCs w:val="28"/>
        </w:rPr>
        <w:t xml:space="preserve"> давления на территории сельского поселения</w:t>
      </w:r>
      <w:r w:rsidR="003E37D1">
        <w:rPr>
          <w:rFonts w:ascii="Times New Roman" w:hAnsi="Times New Roman"/>
          <w:sz w:val="28"/>
          <w:szCs w:val="28"/>
        </w:rPr>
        <w:t xml:space="preserve"> в месте с существующим</w:t>
      </w:r>
      <w:r>
        <w:rPr>
          <w:rFonts w:ascii="Times New Roman" w:hAnsi="Times New Roman"/>
          <w:sz w:val="28"/>
          <w:szCs w:val="28"/>
        </w:rPr>
        <w:t xml:space="preserve"> составит </w:t>
      </w:r>
      <w:r w:rsidRPr="003E37D1">
        <w:rPr>
          <w:rFonts w:ascii="Times New Roman" w:hAnsi="Times New Roman"/>
          <w:sz w:val="28"/>
          <w:szCs w:val="28"/>
        </w:rPr>
        <w:t xml:space="preserve">около </w:t>
      </w:r>
      <w:r w:rsidR="00D12D56" w:rsidRPr="003E37D1">
        <w:rPr>
          <w:rFonts w:ascii="Times New Roman" w:hAnsi="Times New Roman"/>
          <w:sz w:val="28"/>
          <w:szCs w:val="28"/>
        </w:rPr>
        <w:t>3</w:t>
      </w:r>
      <w:r w:rsidR="003518A3">
        <w:rPr>
          <w:rFonts w:ascii="Times New Roman" w:hAnsi="Times New Roman"/>
          <w:sz w:val="28"/>
          <w:szCs w:val="28"/>
        </w:rPr>
        <w:t>8</w:t>
      </w:r>
      <w:r w:rsidRPr="003E37D1">
        <w:rPr>
          <w:rFonts w:ascii="Times New Roman" w:hAnsi="Times New Roman"/>
          <w:sz w:val="28"/>
          <w:szCs w:val="28"/>
        </w:rPr>
        <w:t>,</w:t>
      </w:r>
      <w:r w:rsidR="003518A3">
        <w:rPr>
          <w:rFonts w:ascii="Times New Roman" w:hAnsi="Times New Roman"/>
          <w:sz w:val="28"/>
          <w:szCs w:val="28"/>
        </w:rPr>
        <w:t>9</w:t>
      </w:r>
      <w:r>
        <w:rPr>
          <w:rFonts w:ascii="Times New Roman" w:hAnsi="Times New Roman"/>
          <w:sz w:val="28"/>
          <w:szCs w:val="28"/>
        </w:rPr>
        <w:t xml:space="preserve"> км; его охранная зона - 2</w:t>
      </w:r>
      <w:r w:rsidR="00B01731">
        <w:rPr>
          <w:rFonts w:ascii="Times New Roman" w:hAnsi="Times New Roman"/>
          <w:sz w:val="28"/>
          <w:szCs w:val="28"/>
        </w:rPr>
        <w:t xml:space="preserve"> </w:t>
      </w:r>
      <w:r>
        <w:rPr>
          <w:rFonts w:ascii="Times New Roman" w:hAnsi="Times New Roman"/>
          <w:sz w:val="28"/>
          <w:szCs w:val="28"/>
        </w:rPr>
        <w:t>м в обе стороны от оси газопровода.</w:t>
      </w:r>
      <w:r w:rsidR="00D12D56">
        <w:rPr>
          <w:rFonts w:ascii="Times New Roman" w:hAnsi="Times New Roman"/>
          <w:sz w:val="28"/>
          <w:szCs w:val="28"/>
        </w:rPr>
        <w:t xml:space="preserve"> Статус газопровода - перспективный, так как конкретных проектов ещё не подготовлено.</w:t>
      </w:r>
    </w:p>
    <w:p w:rsidR="0003484F" w:rsidRDefault="003E37D1" w:rsidP="0003484F">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Согласно схеме водоснабжения сельского поселения </w:t>
      </w:r>
      <w:proofErr w:type="spellStart"/>
      <w:r>
        <w:rPr>
          <w:rFonts w:ascii="Times New Roman" w:hAnsi="Times New Roman"/>
          <w:sz w:val="28"/>
          <w:szCs w:val="28"/>
        </w:rPr>
        <w:t>Ведное</w:t>
      </w:r>
      <w:proofErr w:type="spellEnd"/>
      <w:r>
        <w:rPr>
          <w:rFonts w:ascii="Times New Roman" w:hAnsi="Times New Roman"/>
          <w:sz w:val="28"/>
          <w:szCs w:val="28"/>
        </w:rPr>
        <w:t xml:space="preserve"> </w:t>
      </w:r>
      <w:r w:rsidR="0003484F">
        <w:rPr>
          <w:rFonts w:ascii="Times New Roman" w:hAnsi="Times New Roman"/>
          <w:sz w:val="28"/>
          <w:szCs w:val="28"/>
        </w:rPr>
        <w:t>генеральный план предусматривает следующие мероприятия:</w:t>
      </w:r>
    </w:p>
    <w:p w:rsidR="0003484F" w:rsidRDefault="0003484F" w:rsidP="0003484F">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 </w:t>
      </w:r>
      <w:r w:rsidRPr="0003484F">
        <w:rPr>
          <w:rFonts w:ascii="Times New Roman" w:hAnsi="Times New Roman"/>
          <w:sz w:val="28"/>
          <w:szCs w:val="28"/>
        </w:rPr>
        <w:t>строительств</w:t>
      </w:r>
      <w:r>
        <w:rPr>
          <w:rFonts w:ascii="Times New Roman" w:hAnsi="Times New Roman"/>
          <w:sz w:val="28"/>
          <w:szCs w:val="28"/>
        </w:rPr>
        <w:t>о</w:t>
      </w:r>
      <w:r w:rsidRPr="0003484F">
        <w:rPr>
          <w:rFonts w:ascii="Times New Roman" w:hAnsi="Times New Roman"/>
          <w:sz w:val="28"/>
          <w:szCs w:val="28"/>
        </w:rPr>
        <w:t xml:space="preserve"> новых водозаборных скважин</w:t>
      </w:r>
      <w:r>
        <w:rPr>
          <w:rFonts w:ascii="Times New Roman" w:hAnsi="Times New Roman"/>
          <w:sz w:val="28"/>
          <w:szCs w:val="28"/>
        </w:rPr>
        <w:t xml:space="preserve"> в населённых пунктах</w:t>
      </w:r>
      <w:r w:rsidRPr="0003484F">
        <w:rPr>
          <w:rFonts w:ascii="Times New Roman" w:hAnsi="Times New Roman"/>
          <w:sz w:val="28"/>
          <w:szCs w:val="28"/>
        </w:rPr>
        <w:t xml:space="preserve"> производительностью по 10 м</w:t>
      </w:r>
      <w:r w:rsidRPr="006F660A">
        <w:rPr>
          <w:rFonts w:ascii="Times New Roman" w:hAnsi="Times New Roman"/>
          <w:sz w:val="28"/>
          <w:szCs w:val="28"/>
          <w:vertAlign w:val="superscript"/>
        </w:rPr>
        <w:t>3</w:t>
      </w:r>
      <w:r w:rsidRPr="0003484F">
        <w:rPr>
          <w:rFonts w:ascii="Times New Roman" w:hAnsi="Times New Roman"/>
          <w:sz w:val="28"/>
          <w:szCs w:val="28"/>
        </w:rPr>
        <w:t>/час;</w:t>
      </w:r>
    </w:p>
    <w:p w:rsidR="003E37D1" w:rsidRDefault="0003484F" w:rsidP="0003484F">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 </w:t>
      </w:r>
      <w:r w:rsidRPr="0003484F">
        <w:rPr>
          <w:rFonts w:ascii="Times New Roman" w:hAnsi="Times New Roman"/>
          <w:sz w:val="28"/>
          <w:szCs w:val="28"/>
        </w:rPr>
        <w:t xml:space="preserve">строительство водопроводных сетей  в с. </w:t>
      </w:r>
      <w:proofErr w:type="spellStart"/>
      <w:r w:rsidRPr="0003484F">
        <w:rPr>
          <w:rFonts w:ascii="Times New Roman" w:hAnsi="Times New Roman"/>
          <w:sz w:val="28"/>
          <w:szCs w:val="28"/>
        </w:rPr>
        <w:t>Ведное</w:t>
      </w:r>
      <w:proofErr w:type="spellEnd"/>
      <w:r>
        <w:rPr>
          <w:rFonts w:ascii="Times New Roman" w:hAnsi="Times New Roman"/>
          <w:sz w:val="28"/>
          <w:szCs w:val="28"/>
        </w:rPr>
        <w:t>;</w:t>
      </w:r>
    </w:p>
    <w:p w:rsidR="0003484F" w:rsidRDefault="0003484F" w:rsidP="0003484F">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 </w:t>
      </w:r>
      <w:r w:rsidRPr="0003484F">
        <w:rPr>
          <w:rFonts w:ascii="Times New Roman" w:hAnsi="Times New Roman"/>
          <w:sz w:val="28"/>
          <w:szCs w:val="28"/>
        </w:rPr>
        <w:t>ремонт водонапорной башни</w:t>
      </w:r>
      <w:r>
        <w:rPr>
          <w:rFonts w:ascii="Times New Roman" w:hAnsi="Times New Roman"/>
          <w:sz w:val="28"/>
          <w:szCs w:val="28"/>
        </w:rPr>
        <w:t xml:space="preserve"> в с. </w:t>
      </w:r>
      <w:proofErr w:type="spellStart"/>
      <w:r>
        <w:rPr>
          <w:rFonts w:ascii="Times New Roman" w:hAnsi="Times New Roman"/>
          <w:sz w:val="28"/>
          <w:szCs w:val="28"/>
        </w:rPr>
        <w:t>Ведное</w:t>
      </w:r>
      <w:proofErr w:type="spellEnd"/>
      <w:r>
        <w:rPr>
          <w:rFonts w:ascii="Times New Roman" w:hAnsi="Times New Roman"/>
          <w:sz w:val="28"/>
          <w:szCs w:val="28"/>
        </w:rPr>
        <w:t>;</w:t>
      </w:r>
    </w:p>
    <w:p w:rsidR="0003484F" w:rsidRDefault="0003484F" w:rsidP="0003484F">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 </w:t>
      </w:r>
      <w:r w:rsidRPr="0003484F">
        <w:rPr>
          <w:rFonts w:ascii="Times New Roman" w:hAnsi="Times New Roman"/>
          <w:sz w:val="28"/>
          <w:szCs w:val="28"/>
        </w:rPr>
        <w:t xml:space="preserve">строительство канализационных сетей и очистных сооружений полной биологической очистки сточных вод в с. </w:t>
      </w:r>
      <w:proofErr w:type="spellStart"/>
      <w:r w:rsidRPr="0003484F">
        <w:rPr>
          <w:rFonts w:ascii="Times New Roman" w:hAnsi="Times New Roman"/>
          <w:sz w:val="28"/>
          <w:szCs w:val="28"/>
        </w:rPr>
        <w:t>Ведное</w:t>
      </w:r>
      <w:proofErr w:type="spellEnd"/>
      <w:r>
        <w:rPr>
          <w:rFonts w:ascii="Times New Roman" w:hAnsi="Times New Roman"/>
          <w:sz w:val="28"/>
          <w:szCs w:val="28"/>
        </w:rPr>
        <w:t>.</w:t>
      </w:r>
    </w:p>
    <w:p w:rsidR="0003484F" w:rsidRDefault="0003484F" w:rsidP="0003484F">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Поскольку согласно закону </w:t>
      </w:r>
      <w:r w:rsidRPr="0003484F">
        <w:rPr>
          <w:rFonts w:ascii="Times New Roman" w:hAnsi="Times New Roman"/>
          <w:sz w:val="28"/>
          <w:szCs w:val="28"/>
        </w:rPr>
        <w:t>№ 2395-1 «О недрах»</w:t>
      </w:r>
      <w:r>
        <w:rPr>
          <w:rFonts w:ascii="Times New Roman" w:hAnsi="Times New Roman"/>
          <w:sz w:val="28"/>
          <w:szCs w:val="28"/>
        </w:rPr>
        <w:t xml:space="preserve"> скважины общего пользования не могут располагаться на частных участках,  а также из-за того, что нет конкретной проектной документации, отображение на карте этих планируемых </w:t>
      </w:r>
      <w:proofErr w:type="spellStart"/>
      <w:r>
        <w:rPr>
          <w:rFonts w:ascii="Times New Roman" w:hAnsi="Times New Roman"/>
          <w:sz w:val="28"/>
          <w:szCs w:val="28"/>
        </w:rPr>
        <w:t>ОКСов</w:t>
      </w:r>
      <w:proofErr w:type="spellEnd"/>
      <w:r>
        <w:rPr>
          <w:rFonts w:ascii="Times New Roman" w:hAnsi="Times New Roman"/>
          <w:sz w:val="28"/>
          <w:szCs w:val="28"/>
        </w:rPr>
        <w:t xml:space="preserve"> водоснабжения не представляется возможным. </w:t>
      </w:r>
      <w:r>
        <w:rPr>
          <w:rFonts w:ascii="Times New Roman" w:hAnsi="Times New Roman"/>
          <w:sz w:val="28"/>
          <w:szCs w:val="28"/>
        </w:rPr>
        <w:lastRenderedPageBreak/>
        <w:t xml:space="preserve">Планируемые водопроводные сети, а также канализация в </w:t>
      </w:r>
      <w:proofErr w:type="spellStart"/>
      <w:r>
        <w:rPr>
          <w:rFonts w:ascii="Times New Roman" w:hAnsi="Times New Roman"/>
          <w:sz w:val="28"/>
          <w:szCs w:val="28"/>
        </w:rPr>
        <w:t>Ведном</w:t>
      </w:r>
      <w:proofErr w:type="spellEnd"/>
      <w:r>
        <w:rPr>
          <w:rFonts w:ascii="Times New Roman" w:hAnsi="Times New Roman"/>
          <w:sz w:val="28"/>
          <w:szCs w:val="28"/>
        </w:rPr>
        <w:t xml:space="preserve"> показаны условно (вдоль улиц) по той же причине.</w:t>
      </w:r>
    </w:p>
    <w:p w:rsidR="00AD0463" w:rsidRDefault="00AD0463" w:rsidP="00AD0463">
      <w:pPr>
        <w:spacing w:after="0" w:line="360" w:lineRule="auto"/>
        <w:ind w:right="0" w:firstLine="454"/>
        <w:jc w:val="both"/>
        <w:rPr>
          <w:rFonts w:ascii="Times New Roman" w:hAnsi="Times New Roman"/>
          <w:sz w:val="28"/>
          <w:szCs w:val="28"/>
        </w:rPr>
      </w:pPr>
      <w:r>
        <w:rPr>
          <w:rFonts w:ascii="Times New Roman" w:hAnsi="Times New Roman"/>
          <w:sz w:val="28"/>
          <w:szCs w:val="28"/>
        </w:rPr>
        <w:t>Для улучшения качества мобильной связи и интернета проектом предусмотрено размещение вышки сотовой связи в с. Медведиха в планируемой зоне специального назначения (</w:t>
      </w:r>
      <w:proofErr w:type="spellStart"/>
      <w:r>
        <w:rPr>
          <w:rFonts w:ascii="Times New Roman" w:hAnsi="Times New Roman"/>
          <w:sz w:val="28"/>
          <w:szCs w:val="28"/>
        </w:rPr>
        <w:t>Сп</w:t>
      </w:r>
      <w:proofErr w:type="spellEnd"/>
      <w:r>
        <w:rPr>
          <w:rFonts w:ascii="Times New Roman" w:hAnsi="Times New Roman"/>
          <w:sz w:val="28"/>
          <w:szCs w:val="28"/>
        </w:rPr>
        <w:t>).</w:t>
      </w:r>
    </w:p>
    <w:p w:rsidR="007E4778" w:rsidRDefault="007E4778" w:rsidP="0003484F">
      <w:pPr>
        <w:spacing w:after="0" w:line="360" w:lineRule="auto"/>
        <w:ind w:right="0" w:firstLine="454"/>
        <w:jc w:val="both"/>
        <w:rPr>
          <w:rFonts w:ascii="Times New Roman" w:hAnsi="Times New Roman"/>
          <w:sz w:val="28"/>
          <w:szCs w:val="28"/>
        </w:rPr>
      </w:pPr>
    </w:p>
    <w:p w:rsidR="006F09E9" w:rsidRPr="00B8510F" w:rsidRDefault="00B8510F" w:rsidP="000C73C6">
      <w:pPr>
        <w:pStyle w:val="1f6"/>
        <w:suppressAutoHyphens/>
        <w:spacing w:before="0" w:after="0"/>
        <w:ind w:firstLine="454"/>
        <w:rPr>
          <w:i/>
        </w:rPr>
      </w:pPr>
      <w:r w:rsidRPr="00B8510F">
        <w:rPr>
          <w:i/>
        </w:rPr>
        <w:t>2.</w:t>
      </w:r>
      <w:r w:rsidR="005B293A">
        <w:rPr>
          <w:i/>
        </w:rPr>
        <w:t>7</w:t>
      </w:r>
      <w:r w:rsidRPr="00B8510F">
        <w:rPr>
          <w:i/>
        </w:rPr>
        <w:t xml:space="preserve">. </w:t>
      </w:r>
      <w:r w:rsidR="006F09E9" w:rsidRPr="00B8510F">
        <w:rPr>
          <w:i/>
        </w:rPr>
        <w:t>Объекты специального назначения</w:t>
      </w:r>
    </w:p>
    <w:p w:rsidR="008A2F0D" w:rsidRDefault="006F09E9" w:rsidP="000C73C6">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Генеральный план </w:t>
      </w:r>
      <w:r w:rsidR="00667327">
        <w:rPr>
          <w:rFonts w:ascii="Times New Roman" w:hAnsi="Times New Roman"/>
          <w:sz w:val="28"/>
          <w:szCs w:val="28"/>
        </w:rPr>
        <w:t>предусма</w:t>
      </w:r>
      <w:r w:rsidR="008A2F0D">
        <w:rPr>
          <w:rFonts w:ascii="Times New Roman" w:hAnsi="Times New Roman"/>
          <w:sz w:val="28"/>
          <w:szCs w:val="28"/>
        </w:rPr>
        <w:t xml:space="preserve">тривает расширение </w:t>
      </w:r>
      <w:r w:rsidR="00BB41CC">
        <w:rPr>
          <w:rFonts w:ascii="Times New Roman" w:hAnsi="Times New Roman"/>
          <w:sz w:val="28"/>
          <w:szCs w:val="28"/>
        </w:rPr>
        <w:t>1</w:t>
      </w:r>
      <w:r w:rsidR="0023190E">
        <w:rPr>
          <w:rFonts w:ascii="Times New Roman" w:hAnsi="Times New Roman"/>
          <w:sz w:val="28"/>
          <w:szCs w:val="28"/>
        </w:rPr>
        <w:t xml:space="preserve"> </w:t>
      </w:r>
      <w:r w:rsidR="008A2F0D">
        <w:rPr>
          <w:rFonts w:ascii="Times New Roman" w:hAnsi="Times New Roman"/>
          <w:sz w:val="28"/>
          <w:szCs w:val="28"/>
        </w:rPr>
        <w:t>существующ</w:t>
      </w:r>
      <w:r w:rsidR="00BB41CC">
        <w:rPr>
          <w:rFonts w:ascii="Times New Roman" w:hAnsi="Times New Roman"/>
          <w:sz w:val="28"/>
          <w:szCs w:val="28"/>
        </w:rPr>
        <w:t>его</w:t>
      </w:r>
      <w:r w:rsidR="008A2F0D">
        <w:rPr>
          <w:rFonts w:ascii="Times New Roman" w:hAnsi="Times New Roman"/>
          <w:sz w:val="28"/>
          <w:szCs w:val="28"/>
        </w:rPr>
        <w:t xml:space="preserve"> кладбищ</w:t>
      </w:r>
      <w:r w:rsidR="00BB41CC">
        <w:rPr>
          <w:rFonts w:ascii="Times New Roman" w:hAnsi="Times New Roman"/>
          <w:sz w:val="28"/>
          <w:szCs w:val="28"/>
        </w:rPr>
        <w:t>а</w:t>
      </w:r>
      <w:r>
        <w:rPr>
          <w:rFonts w:ascii="Times New Roman" w:hAnsi="Times New Roman"/>
          <w:sz w:val="28"/>
          <w:szCs w:val="28"/>
        </w:rPr>
        <w:t xml:space="preserve">. </w:t>
      </w:r>
    </w:p>
    <w:p w:rsidR="0087252F" w:rsidRDefault="0023190E" w:rsidP="00C8540D">
      <w:pPr>
        <w:spacing w:after="0" w:line="360" w:lineRule="auto"/>
        <w:ind w:right="0" w:firstLine="454"/>
        <w:jc w:val="both"/>
        <w:rPr>
          <w:rFonts w:ascii="Times New Roman" w:hAnsi="Times New Roman"/>
          <w:sz w:val="28"/>
          <w:szCs w:val="28"/>
        </w:rPr>
      </w:pPr>
      <w:r>
        <w:rPr>
          <w:rFonts w:ascii="Times New Roman" w:hAnsi="Times New Roman"/>
          <w:sz w:val="28"/>
          <w:szCs w:val="28"/>
        </w:rPr>
        <w:t xml:space="preserve">Кладбище </w:t>
      </w:r>
      <w:r w:rsidR="00BB41CC">
        <w:rPr>
          <w:rFonts w:ascii="Times New Roman" w:hAnsi="Times New Roman"/>
          <w:sz w:val="28"/>
          <w:szCs w:val="28"/>
        </w:rPr>
        <w:t>в</w:t>
      </w:r>
      <w:r>
        <w:rPr>
          <w:rFonts w:ascii="Times New Roman" w:hAnsi="Times New Roman"/>
          <w:sz w:val="28"/>
          <w:szCs w:val="28"/>
        </w:rPr>
        <w:t xml:space="preserve"> </w:t>
      </w:r>
      <w:r w:rsidR="00BB41CC">
        <w:rPr>
          <w:rFonts w:ascii="Times New Roman" w:hAnsi="Times New Roman"/>
          <w:sz w:val="28"/>
          <w:szCs w:val="28"/>
        </w:rPr>
        <w:t>с</w:t>
      </w:r>
      <w:r>
        <w:rPr>
          <w:rFonts w:ascii="Times New Roman" w:hAnsi="Times New Roman"/>
          <w:sz w:val="28"/>
          <w:szCs w:val="28"/>
        </w:rPr>
        <w:t xml:space="preserve">. </w:t>
      </w:r>
      <w:r w:rsidR="00BB41CC">
        <w:rPr>
          <w:rFonts w:ascii="Times New Roman" w:hAnsi="Times New Roman"/>
          <w:sz w:val="28"/>
          <w:szCs w:val="28"/>
        </w:rPr>
        <w:t>Медведиха</w:t>
      </w:r>
      <w:r>
        <w:rPr>
          <w:rFonts w:ascii="Times New Roman" w:hAnsi="Times New Roman"/>
          <w:sz w:val="28"/>
          <w:szCs w:val="28"/>
        </w:rPr>
        <w:t xml:space="preserve"> увеличится по площади с </w:t>
      </w:r>
      <w:r w:rsidR="00BB41CC">
        <w:rPr>
          <w:rFonts w:ascii="Times New Roman" w:hAnsi="Times New Roman"/>
          <w:sz w:val="28"/>
          <w:szCs w:val="28"/>
        </w:rPr>
        <w:t>0</w:t>
      </w:r>
      <w:r>
        <w:rPr>
          <w:rFonts w:ascii="Times New Roman" w:hAnsi="Times New Roman"/>
          <w:sz w:val="28"/>
          <w:szCs w:val="28"/>
        </w:rPr>
        <w:t>,</w:t>
      </w:r>
      <w:r w:rsidR="00BB41CC">
        <w:rPr>
          <w:rFonts w:ascii="Times New Roman" w:hAnsi="Times New Roman"/>
          <w:sz w:val="28"/>
          <w:szCs w:val="28"/>
        </w:rPr>
        <w:t>75</w:t>
      </w:r>
      <w:r>
        <w:rPr>
          <w:rFonts w:ascii="Times New Roman" w:hAnsi="Times New Roman"/>
          <w:sz w:val="28"/>
          <w:szCs w:val="28"/>
        </w:rPr>
        <w:t xml:space="preserve"> га</w:t>
      </w:r>
      <w:r w:rsidR="0087252F">
        <w:rPr>
          <w:rFonts w:ascii="Times New Roman" w:hAnsi="Times New Roman"/>
          <w:sz w:val="28"/>
          <w:szCs w:val="28"/>
        </w:rPr>
        <w:t xml:space="preserve"> до </w:t>
      </w:r>
      <w:r w:rsidR="00BB41CC">
        <w:rPr>
          <w:rFonts w:ascii="Times New Roman" w:hAnsi="Times New Roman"/>
          <w:sz w:val="28"/>
          <w:szCs w:val="28"/>
        </w:rPr>
        <w:t>1</w:t>
      </w:r>
      <w:r w:rsidR="0087252F">
        <w:rPr>
          <w:rFonts w:ascii="Times New Roman" w:hAnsi="Times New Roman"/>
          <w:sz w:val="28"/>
          <w:szCs w:val="28"/>
        </w:rPr>
        <w:t>,</w:t>
      </w:r>
      <w:r w:rsidR="00BB41CC">
        <w:rPr>
          <w:rFonts w:ascii="Times New Roman" w:hAnsi="Times New Roman"/>
          <w:sz w:val="28"/>
          <w:szCs w:val="28"/>
        </w:rPr>
        <w:t>59</w:t>
      </w:r>
      <w:r w:rsidR="0087252F">
        <w:rPr>
          <w:rFonts w:ascii="Times New Roman" w:hAnsi="Times New Roman"/>
          <w:sz w:val="28"/>
          <w:szCs w:val="28"/>
        </w:rPr>
        <w:t xml:space="preserve"> га. Расширение произойдёт в </w:t>
      </w:r>
      <w:r w:rsidR="00BB41CC">
        <w:rPr>
          <w:rFonts w:ascii="Times New Roman" w:hAnsi="Times New Roman"/>
          <w:sz w:val="28"/>
          <w:szCs w:val="28"/>
        </w:rPr>
        <w:t>северном</w:t>
      </w:r>
      <w:r w:rsidR="0087252F">
        <w:rPr>
          <w:rFonts w:ascii="Times New Roman" w:hAnsi="Times New Roman"/>
          <w:sz w:val="28"/>
          <w:szCs w:val="28"/>
        </w:rPr>
        <w:t xml:space="preserve"> направлении</w:t>
      </w:r>
      <w:r w:rsidR="00BB41CC">
        <w:rPr>
          <w:rFonts w:ascii="Times New Roman" w:hAnsi="Times New Roman"/>
          <w:sz w:val="28"/>
          <w:szCs w:val="28"/>
        </w:rPr>
        <w:t>. Оно</w:t>
      </w:r>
      <w:r w:rsidR="0087252F">
        <w:rPr>
          <w:rFonts w:ascii="Times New Roman" w:hAnsi="Times New Roman"/>
          <w:sz w:val="28"/>
          <w:szCs w:val="28"/>
        </w:rPr>
        <w:t xml:space="preserve"> повлечёт за собой расширение СЗЗ на 50 м.</w:t>
      </w:r>
    </w:p>
    <w:p w:rsidR="0087252F" w:rsidRPr="0087252F" w:rsidRDefault="0087252F" w:rsidP="00C8540D">
      <w:pPr>
        <w:spacing w:after="0" w:line="360" w:lineRule="auto"/>
        <w:ind w:right="0" w:firstLine="454"/>
        <w:jc w:val="both"/>
        <w:rPr>
          <w:rFonts w:ascii="Times New Roman" w:hAnsi="Times New Roman"/>
          <w:b/>
          <w:sz w:val="28"/>
          <w:szCs w:val="28"/>
        </w:rPr>
      </w:pPr>
      <w:r>
        <w:rPr>
          <w:rFonts w:ascii="Times New Roman" w:hAnsi="Times New Roman"/>
          <w:sz w:val="28"/>
          <w:szCs w:val="28"/>
        </w:rPr>
        <w:t>В ряду мероприятий по территориальному планированию следует предусмотреть меры, направленные на сокращение СЗЗ от скотомогильников. Это мож</w:t>
      </w:r>
      <w:r w:rsidR="00A7253A">
        <w:rPr>
          <w:rFonts w:ascii="Times New Roman" w:hAnsi="Times New Roman"/>
          <w:sz w:val="28"/>
          <w:szCs w:val="28"/>
        </w:rPr>
        <w:t xml:space="preserve">ет произойти вследствие </w:t>
      </w:r>
      <w:r>
        <w:rPr>
          <w:rFonts w:ascii="Times New Roman" w:hAnsi="Times New Roman"/>
          <w:sz w:val="28"/>
          <w:szCs w:val="28"/>
        </w:rPr>
        <w:t xml:space="preserve">их ликвидации или </w:t>
      </w:r>
      <w:r w:rsidR="00A7253A">
        <w:rPr>
          <w:rFonts w:ascii="Times New Roman" w:hAnsi="Times New Roman"/>
          <w:sz w:val="28"/>
          <w:szCs w:val="28"/>
        </w:rPr>
        <w:t>вынесения решения ветеринаров по результатом специальной экспертизы, доказывающей возможность сокращения СЗЗ.</w:t>
      </w:r>
    </w:p>
    <w:p w:rsidR="008A2F0D" w:rsidRDefault="008A2F0D" w:rsidP="000C73C6">
      <w:pPr>
        <w:spacing w:after="0" w:line="360" w:lineRule="auto"/>
        <w:ind w:right="0" w:firstLine="454"/>
        <w:jc w:val="both"/>
        <w:rPr>
          <w:rFonts w:ascii="Times New Roman" w:hAnsi="Times New Roman"/>
          <w:sz w:val="28"/>
          <w:szCs w:val="28"/>
        </w:rPr>
      </w:pPr>
    </w:p>
    <w:p w:rsidR="006F09E9" w:rsidRDefault="006F09E9" w:rsidP="000C73C6">
      <w:pPr>
        <w:spacing w:after="0" w:line="360" w:lineRule="auto"/>
        <w:ind w:right="0" w:firstLine="454"/>
        <w:jc w:val="both"/>
        <w:rPr>
          <w:rFonts w:ascii="Times New Roman" w:hAnsi="Times New Roman"/>
          <w:sz w:val="28"/>
          <w:szCs w:val="28"/>
        </w:rPr>
      </w:pPr>
    </w:p>
    <w:p w:rsidR="00BB41CC" w:rsidRDefault="00BB41CC" w:rsidP="000C73C6">
      <w:pPr>
        <w:spacing w:after="0" w:line="360" w:lineRule="auto"/>
        <w:ind w:right="0" w:firstLine="454"/>
        <w:jc w:val="both"/>
        <w:rPr>
          <w:rFonts w:ascii="Times New Roman" w:hAnsi="Times New Roman"/>
          <w:sz w:val="28"/>
          <w:szCs w:val="28"/>
        </w:rPr>
      </w:pPr>
    </w:p>
    <w:p w:rsidR="00BB41CC" w:rsidRDefault="00BB41CC" w:rsidP="000C73C6">
      <w:pPr>
        <w:spacing w:after="0" w:line="360" w:lineRule="auto"/>
        <w:ind w:right="0" w:firstLine="454"/>
        <w:jc w:val="both"/>
        <w:rPr>
          <w:rFonts w:ascii="Times New Roman" w:hAnsi="Times New Roman"/>
          <w:sz w:val="28"/>
          <w:szCs w:val="28"/>
        </w:rPr>
      </w:pPr>
    </w:p>
    <w:p w:rsidR="006F09E9" w:rsidRDefault="006F09E9" w:rsidP="000C73C6">
      <w:pPr>
        <w:spacing w:after="0" w:line="360" w:lineRule="auto"/>
        <w:ind w:right="0" w:firstLine="454"/>
        <w:jc w:val="both"/>
        <w:rPr>
          <w:rFonts w:ascii="Times New Roman" w:hAnsi="Times New Roman"/>
          <w:sz w:val="28"/>
          <w:szCs w:val="28"/>
        </w:rPr>
      </w:pPr>
    </w:p>
    <w:p w:rsidR="00BB41CC" w:rsidRDefault="00BB41CC" w:rsidP="000C73C6">
      <w:pPr>
        <w:spacing w:after="0" w:line="360" w:lineRule="auto"/>
        <w:ind w:right="0" w:firstLine="454"/>
        <w:jc w:val="both"/>
        <w:rPr>
          <w:rFonts w:ascii="Times New Roman" w:hAnsi="Times New Roman"/>
          <w:sz w:val="28"/>
          <w:szCs w:val="28"/>
        </w:rPr>
      </w:pPr>
    </w:p>
    <w:p w:rsidR="00C12581" w:rsidRDefault="00C12581" w:rsidP="000C73C6">
      <w:pPr>
        <w:spacing w:after="0" w:line="360" w:lineRule="auto"/>
        <w:ind w:right="0" w:firstLine="454"/>
        <w:jc w:val="both"/>
        <w:rPr>
          <w:rFonts w:ascii="Times New Roman" w:hAnsi="Times New Roman"/>
          <w:sz w:val="28"/>
          <w:szCs w:val="28"/>
        </w:rPr>
      </w:pPr>
    </w:p>
    <w:p w:rsidR="00C12581" w:rsidRDefault="00C12581" w:rsidP="000C73C6">
      <w:pPr>
        <w:spacing w:after="0" w:line="360" w:lineRule="auto"/>
        <w:ind w:right="0" w:firstLine="454"/>
        <w:jc w:val="both"/>
        <w:rPr>
          <w:rFonts w:ascii="Times New Roman" w:hAnsi="Times New Roman"/>
          <w:sz w:val="28"/>
          <w:szCs w:val="28"/>
        </w:rPr>
      </w:pPr>
    </w:p>
    <w:p w:rsidR="00C12581" w:rsidRDefault="00C12581" w:rsidP="000C73C6">
      <w:pPr>
        <w:spacing w:after="0" w:line="360" w:lineRule="auto"/>
        <w:ind w:right="0" w:firstLine="454"/>
        <w:jc w:val="both"/>
        <w:rPr>
          <w:rFonts w:ascii="Times New Roman" w:hAnsi="Times New Roman"/>
          <w:sz w:val="28"/>
          <w:szCs w:val="28"/>
        </w:rPr>
      </w:pPr>
    </w:p>
    <w:p w:rsidR="007A1784" w:rsidRDefault="007A1784" w:rsidP="000C73C6">
      <w:pPr>
        <w:spacing w:after="0" w:line="360" w:lineRule="auto"/>
        <w:ind w:right="0" w:firstLine="454"/>
        <w:jc w:val="both"/>
        <w:rPr>
          <w:rFonts w:ascii="Times New Roman" w:hAnsi="Times New Roman"/>
          <w:sz w:val="28"/>
          <w:szCs w:val="28"/>
        </w:rPr>
      </w:pPr>
    </w:p>
    <w:p w:rsidR="00BB41CC" w:rsidRDefault="00BB41CC" w:rsidP="000C73C6">
      <w:pPr>
        <w:spacing w:after="0" w:line="360" w:lineRule="auto"/>
        <w:ind w:right="0" w:firstLine="454"/>
        <w:jc w:val="both"/>
        <w:rPr>
          <w:rFonts w:ascii="Times New Roman" w:hAnsi="Times New Roman"/>
          <w:sz w:val="28"/>
          <w:szCs w:val="28"/>
        </w:rPr>
      </w:pPr>
    </w:p>
    <w:p w:rsidR="006F09E9" w:rsidRDefault="006F09E9" w:rsidP="006F09E9">
      <w:pPr>
        <w:jc w:val="both"/>
        <w:rPr>
          <w:rFonts w:ascii="Times New Roman" w:hAnsi="Times New Roman"/>
          <w:b/>
          <w:sz w:val="28"/>
          <w:szCs w:val="28"/>
        </w:rPr>
      </w:pPr>
      <w:r>
        <w:rPr>
          <w:rFonts w:ascii="Times New Roman" w:hAnsi="Times New Roman"/>
          <w:b/>
          <w:sz w:val="28"/>
          <w:szCs w:val="28"/>
        </w:rPr>
        <w:lastRenderedPageBreak/>
        <w:t xml:space="preserve">3. </w:t>
      </w:r>
      <w:r w:rsidRPr="00A82DE7">
        <w:rPr>
          <w:rFonts w:ascii="Times New Roman" w:hAnsi="Times New Roman"/>
          <w:b/>
          <w:sz w:val="28"/>
          <w:szCs w:val="28"/>
        </w:rPr>
        <w:t>СВ</w:t>
      </w:r>
      <w:r>
        <w:rPr>
          <w:rFonts w:ascii="Times New Roman" w:hAnsi="Times New Roman"/>
          <w:b/>
          <w:sz w:val="28"/>
          <w:szCs w:val="28"/>
        </w:rPr>
        <w:t>ОДНАЯ ТАБЛИЦА</w:t>
      </w:r>
    </w:p>
    <w:tbl>
      <w:tblPr>
        <w:tblW w:w="9077"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tblPr>
      <w:tblGrid>
        <w:gridCol w:w="5394"/>
        <w:gridCol w:w="1131"/>
        <w:gridCol w:w="1275"/>
        <w:gridCol w:w="1277"/>
      </w:tblGrid>
      <w:tr w:rsidR="006F09E9" w:rsidRPr="001441C5" w:rsidTr="00B313C7">
        <w:trPr>
          <w:tblHeader/>
          <w:jc w:val="center"/>
        </w:trPr>
        <w:tc>
          <w:tcPr>
            <w:tcW w:w="5394" w:type="dxa"/>
            <w:tcBorders>
              <w:top w:val="single" w:sz="4" w:space="0" w:color="auto"/>
            </w:tcBorders>
            <w:vAlign w:val="center"/>
          </w:tcPr>
          <w:p w:rsidR="006F09E9" w:rsidRPr="00277135" w:rsidRDefault="006F09E9" w:rsidP="00B8510F">
            <w:pPr>
              <w:spacing w:after="0"/>
              <w:ind w:right="0"/>
              <w:jc w:val="center"/>
              <w:rPr>
                <w:rFonts w:ascii="Times New Roman" w:eastAsia="Batang" w:hAnsi="Times New Roman"/>
                <w:b/>
                <w:color w:val="000000"/>
              </w:rPr>
            </w:pPr>
            <w:r w:rsidRPr="00277135">
              <w:rPr>
                <w:rFonts w:ascii="Times New Roman" w:eastAsia="Batang" w:hAnsi="Times New Roman"/>
                <w:b/>
              </w:rPr>
              <w:t>Показатели</w:t>
            </w:r>
          </w:p>
        </w:tc>
        <w:tc>
          <w:tcPr>
            <w:tcW w:w="1131" w:type="dxa"/>
            <w:tcBorders>
              <w:top w:val="single" w:sz="4" w:space="0" w:color="auto"/>
            </w:tcBorders>
            <w:vAlign w:val="center"/>
          </w:tcPr>
          <w:p w:rsidR="006F09E9" w:rsidRPr="00B313C7" w:rsidRDefault="006F09E9" w:rsidP="00B8510F">
            <w:pPr>
              <w:spacing w:after="0"/>
              <w:ind w:right="0"/>
              <w:jc w:val="center"/>
              <w:rPr>
                <w:rFonts w:ascii="Times New Roman" w:eastAsia="Batang" w:hAnsi="Times New Roman"/>
                <w:b/>
                <w:color w:val="000000"/>
                <w:sz w:val="21"/>
                <w:szCs w:val="21"/>
              </w:rPr>
            </w:pPr>
            <w:r w:rsidRPr="00B313C7">
              <w:rPr>
                <w:rFonts w:ascii="Times New Roman" w:eastAsia="Batang" w:hAnsi="Times New Roman"/>
                <w:b/>
                <w:sz w:val="21"/>
                <w:szCs w:val="21"/>
              </w:rPr>
              <w:t>Единица измерения</w:t>
            </w:r>
          </w:p>
        </w:tc>
        <w:tc>
          <w:tcPr>
            <w:tcW w:w="1275" w:type="dxa"/>
            <w:tcBorders>
              <w:top w:val="single" w:sz="4" w:space="0" w:color="auto"/>
            </w:tcBorders>
            <w:vAlign w:val="center"/>
          </w:tcPr>
          <w:p w:rsidR="006F09E9" w:rsidRPr="00B313C7" w:rsidRDefault="006F09E9" w:rsidP="00B313C7">
            <w:pPr>
              <w:spacing w:after="0"/>
              <w:ind w:right="0"/>
              <w:jc w:val="center"/>
              <w:rPr>
                <w:rFonts w:ascii="Times New Roman" w:eastAsia="Batang" w:hAnsi="Times New Roman"/>
                <w:b/>
                <w:color w:val="000000"/>
                <w:sz w:val="21"/>
                <w:szCs w:val="21"/>
              </w:rPr>
            </w:pPr>
            <w:r w:rsidRPr="00B313C7">
              <w:rPr>
                <w:rFonts w:ascii="Times New Roman" w:eastAsia="Batang" w:hAnsi="Times New Roman"/>
                <w:b/>
                <w:sz w:val="21"/>
                <w:szCs w:val="21"/>
              </w:rPr>
              <w:t>Состояние на 201</w:t>
            </w:r>
            <w:r w:rsidR="00B313C7" w:rsidRPr="00B313C7">
              <w:rPr>
                <w:rFonts w:ascii="Times New Roman" w:eastAsia="Batang" w:hAnsi="Times New Roman"/>
                <w:b/>
                <w:sz w:val="21"/>
                <w:szCs w:val="21"/>
              </w:rPr>
              <w:t>8</w:t>
            </w:r>
            <w:r w:rsidRPr="00B313C7">
              <w:rPr>
                <w:rFonts w:ascii="Times New Roman" w:eastAsia="Batang" w:hAnsi="Times New Roman"/>
                <w:b/>
                <w:sz w:val="21"/>
                <w:szCs w:val="21"/>
              </w:rPr>
              <w:t xml:space="preserve"> г.</w:t>
            </w:r>
          </w:p>
        </w:tc>
        <w:tc>
          <w:tcPr>
            <w:tcW w:w="1277" w:type="dxa"/>
            <w:tcBorders>
              <w:top w:val="single" w:sz="4" w:space="0" w:color="auto"/>
            </w:tcBorders>
          </w:tcPr>
          <w:p w:rsidR="00F64360" w:rsidRPr="00B313C7" w:rsidRDefault="006F09E9" w:rsidP="00B8510F">
            <w:pPr>
              <w:spacing w:after="0"/>
              <w:ind w:right="0"/>
              <w:jc w:val="center"/>
              <w:rPr>
                <w:rFonts w:ascii="Times New Roman" w:eastAsia="Batang" w:hAnsi="Times New Roman"/>
                <w:b/>
                <w:sz w:val="21"/>
                <w:szCs w:val="21"/>
              </w:rPr>
            </w:pPr>
            <w:r w:rsidRPr="00B313C7">
              <w:rPr>
                <w:rFonts w:ascii="Times New Roman" w:eastAsia="Batang" w:hAnsi="Times New Roman"/>
                <w:b/>
                <w:sz w:val="21"/>
                <w:szCs w:val="21"/>
              </w:rPr>
              <w:t>Расчётный срок</w:t>
            </w:r>
          </w:p>
          <w:p w:rsidR="006F09E9" w:rsidRPr="00277135" w:rsidRDefault="00F64360" w:rsidP="00B313C7">
            <w:pPr>
              <w:spacing w:after="0"/>
              <w:ind w:right="0"/>
              <w:jc w:val="center"/>
              <w:rPr>
                <w:rFonts w:ascii="Times New Roman" w:eastAsia="Batang" w:hAnsi="Times New Roman"/>
                <w:b/>
              </w:rPr>
            </w:pPr>
            <w:r w:rsidRPr="00B313C7">
              <w:rPr>
                <w:rFonts w:ascii="Times New Roman" w:eastAsia="Batang" w:hAnsi="Times New Roman"/>
                <w:b/>
                <w:sz w:val="21"/>
                <w:szCs w:val="21"/>
              </w:rPr>
              <w:t>204</w:t>
            </w:r>
            <w:r w:rsidR="00B313C7" w:rsidRPr="00B313C7">
              <w:rPr>
                <w:rFonts w:ascii="Times New Roman" w:eastAsia="Batang" w:hAnsi="Times New Roman"/>
                <w:b/>
                <w:sz w:val="21"/>
                <w:szCs w:val="21"/>
              </w:rPr>
              <w:t>3</w:t>
            </w:r>
            <w:r w:rsidRPr="00B313C7">
              <w:rPr>
                <w:rFonts w:ascii="Times New Roman" w:eastAsia="Batang" w:hAnsi="Times New Roman"/>
                <w:b/>
                <w:sz w:val="21"/>
                <w:szCs w:val="21"/>
              </w:rPr>
              <w:t xml:space="preserve"> г.</w:t>
            </w:r>
            <w:r w:rsidR="006F09E9">
              <w:rPr>
                <w:rFonts w:ascii="Times New Roman" w:eastAsia="Batang" w:hAnsi="Times New Roman"/>
                <w:b/>
              </w:rPr>
              <w:t xml:space="preserve"> </w:t>
            </w:r>
          </w:p>
        </w:tc>
      </w:tr>
      <w:tr w:rsidR="006F09E9" w:rsidRPr="001441C5" w:rsidTr="00B313C7">
        <w:trPr>
          <w:tblHeader/>
          <w:jc w:val="center"/>
        </w:trPr>
        <w:tc>
          <w:tcPr>
            <w:tcW w:w="5394" w:type="dxa"/>
            <w:tcBorders>
              <w:top w:val="single" w:sz="4" w:space="0" w:color="auto"/>
            </w:tcBorders>
            <w:vAlign w:val="center"/>
          </w:tcPr>
          <w:p w:rsidR="006F09E9" w:rsidRPr="001441C5" w:rsidRDefault="006F09E9" w:rsidP="00B8510F">
            <w:pPr>
              <w:spacing w:after="0"/>
              <w:ind w:right="0"/>
              <w:jc w:val="center"/>
              <w:rPr>
                <w:rFonts w:ascii="Times New Roman" w:eastAsia="Batang" w:hAnsi="Times New Roman"/>
                <w:b/>
                <w:sz w:val="24"/>
              </w:rPr>
            </w:pPr>
            <w:r w:rsidRPr="001441C5">
              <w:rPr>
                <w:rFonts w:ascii="Times New Roman" w:eastAsia="Batang" w:hAnsi="Times New Roman"/>
                <w:b/>
                <w:sz w:val="24"/>
              </w:rPr>
              <w:t>1</w:t>
            </w:r>
          </w:p>
        </w:tc>
        <w:tc>
          <w:tcPr>
            <w:tcW w:w="1131" w:type="dxa"/>
            <w:tcBorders>
              <w:top w:val="single" w:sz="4" w:space="0" w:color="auto"/>
            </w:tcBorders>
            <w:vAlign w:val="center"/>
          </w:tcPr>
          <w:p w:rsidR="006F09E9" w:rsidRPr="001441C5" w:rsidRDefault="006F09E9" w:rsidP="00B8510F">
            <w:pPr>
              <w:spacing w:after="0"/>
              <w:ind w:right="0"/>
              <w:jc w:val="center"/>
              <w:rPr>
                <w:rFonts w:ascii="Times New Roman" w:eastAsia="Batang" w:hAnsi="Times New Roman"/>
                <w:b/>
                <w:sz w:val="24"/>
              </w:rPr>
            </w:pPr>
            <w:r w:rsidRPr="001441C5">
              <w:rPr>
                <w:rFonts w:ascii="Times New Roman" w:eastAsia="Batang" w:hAnsi="Times New Roman"/>
                <w:b/>
                <w:sz w:val="24"/>
              </w:rPr>
              <w:t>2</w:t>
            </w:r>
          </w:p>
        </w:tc>
        <w:tc>
          <w:tcPr>
            <w:tcW w:w="1275" w:type="dxa"/>
            <w:tcBorders>
              <w:top w:val="single" w:sz="4" w:space="0" w:color="auto"/>
            </w:tcBorders>
            <w:vAlign w:val="center"/>
          </w:tcPr>
          <w:p w:rsidR="006F09E9" w:rsidRPr="001441C5" w:rsidRDefault="006F09E9" w:rsidP="00B8510F">
            <w:pPr>
              <w:spacing w:after="0"/>
              <w:ind w:right="0"/>
              <w:jc w:val="center"/>
              <w:rPr>
                <w:rFonts w:ascii="Times New Roman" w:eastAsia="Batang" w:hAnsi="Times New Roman"/>
                <w:b/>
                <w:sz w:val="24"/>
              </w:rPr>
            </w:pPr>
            <w:r w:rsidRPr="001441C5">
              <w:rPr>
                <w:rFonts w:ascii="Times New Roman" w:eastAsia="Batang" w:hAnsi="Times New Roman"/>
                <w:b/>
                <w:sz w:val="24"/>
              </w:rPr>
              <w:t>3</w:t>
            </w:r>
          </w:p>
        </w:tc>
        <w:tc>
          <w:tcPr>
            <w:tcW w:w="1277" w:type="dxa"/>
            <w:tcBorders>
              <w:top w:val="single" w:sz="4" w:space="0" w:color="auto"/>
            </w:tcBorders>
          </w:tcPr>
          <w:p w:rsidR="006F09E9" w:rsidRPr="001441C5" w:rsidRDefault="006F09E9" w:rsidP="00B8510F">
            <w:pPr>
              <w:spacing w:after="0"/>
              <w:ind w:right="0"/>
              <w:jc w:val="center"/>
              <w:rPr>
                <w:rFonts w:ascii="Times New Roman" w:eastAsia="Batang" w:hAnsi="Times New Roman"/>
                <w:b/>
                <w:sz w:val="24"/>
              </w:rPr>
            </w:pPr>
            <w:r>
              <w:rPr>
                <w:rFonts w:ascii="Times New Roman" w:eastAsia="Batang" w:hAnsi="Times New Roman"/>
                <w:b/>
                <w:sz w:val="24"/>
              </w:rPr>
              <w:t>4</w:t>
            </w:r>
          </w:p>
        </w:tc>
      </w:tr>
      <w:tr w:rsidR="006F09E9" w:rsidRPr="001441C5" w:rsidTr="009A0BC6">
        <w:trPr>
          <w:jc w:val="center"/>
        </w:trPr>
        <w:tc>
          <w:tcPr>
            <w:tcW w:w="7800" w:type="dxa"/>
            <w:gridSpan w:val="3"/>
            <w:vAlign w:val="center"/>
          </w:tcPr>
          <w:p w:rsidR="006F09E9" w:rsidRPr="001441C5" w:rsidRDefault="006F09E9" w:rsidP="00B8510F">
            <w:pPr>
              <w:spacing w:after="0"/>
              <w:ind w:right="0"/>
              <w:jc w:val="center"/>
              <w:rPr>
                <w:rFonts w:ascii="Times New Roman" w:eastAsia="Batang" w:hAnsi="Times New Roman"/>
                <w:color w:val="000000"/>
                <w:sz w:val="24"/>
              </w:rPr>
            </w:pPr>
            <w:r w:rsidRPr="001441C5">
              <w:rPr>
                <w:rFonts w:ascii="Times New Roman" w:eastAsia="Batang" w:hAnsi="Times New Roman"/>
                <w:b/>
                <w:bCs/>
                <w:sz w:val="24"/>
              </w:rPr>
              <w:t>Территория</w:t>
            </w:r>
          </w:p>
        </w:tc>
        <w:tc>
          <w:tcPr>
            <w:tcW w:w="1277" w:type="dxa"/>
          </w:tcPr>
          <w:p w:rsidR="006F09E9" w:rsidRPr="001441C5" w:rsidRDefault="006F09E9" w:rsidP="00B8510F">
            <w:pPr>
              <w:spacing w:after="0"/>
              <w:ind w:right="0"/>
              <w:jc w:val="center"/>
              <w:rPr>
                <w:rFonts w:ascii="Times New Roman" w:eastAsia="Batang" w:hAnsi="Times New Roman"/>
                <w:b/>
                <w:bCs/>
                <w:sz w:val="24"/>
              </w:rPr>
            </w:pPr>
          </w:p>
        </w:tc>
      </w:tr>
      <w:tr w:rsidR="006F09E9" w:rsidRPr="001441C5" w:rsidTr="00B313C7">
        <w:trPr>
          <w:jc w:val="center"/>
        </w:trPr>
        <w:tc>
          <w:tcPr>
            <w:tcW w:w="5394" w:type="dxa"/>
            <w:vAlign w:val="center"/>
          </w:tcPr>
          <w:p w:rsidR="006F09E9" w:rsidRPr="00814B0D" w:rsidRDefault="006F09E9" w:rsidP="00814B0D">
            <w:pPr>
              <w:spacing w:after="0"/>
              <w:ind w:right="0"/>
              <w:rPr>
                <w:rFonts w:ascii="Times New Roman" w:eastAsia="Batang" w:hAnsi="Times New Roman"/>
                <w:color w:val="000000"/>
                <w:sz w:val="20"/>
                <w:szCs w:val="20"/>
              </w:rPr>
            </w:pPr>
            <w:r w:rsidRPr="00814B0D">
              <w:rPr>
                <w:rFonts w:ascii="Times New Roman" w:eastAsia="Batang" w:hAnsi="Times New Roman"/>
                <w:sz w:val="20"/>
                <w:szCs w:val="20"/>
              </w:rPr>
              <w:t xml:space="preserve">Общая площадь земель </w:t>
            </w:r>
            <w:r w:rsidR="00814B0D" w:rsidRPr="00814B0D">
              <w:rPr>
                <w:rFonts w:ascii="Times New Roman" w:eastAsia="Batang" w:hAnsi="Times New Roman"/>
                <w:sz w:val="20"/>
                <w:szCs w:val="20"/>
              </w:rPr>
              <w:t>сель</w:t>
            </w:r>
            <w:r w:rsidRPr="00814B0D">
              <w:rPr>
                <w:rFonts w:ascii="Times New Roman" w:eastAsia="Batang" w:hAnsi="Times New Roman"/>
                <w:sz w:val="20"/>
                <w:szCs w:val="20"/>
              </w:rPr>
              <w:t>ского поселения в официальных границах</w:t>
            </w:r>
          </w:p>
        </w:tc>
        <w:tc>
          <w:tcPr>
            <w:tcW w:w="1131" w:type="dxa"/>
            <w:vAlign w:val="center"/>
          </w:tcPr>
          <w:p w:rsidR="006F09E9" w:rsidRPr="00277135" w:rsidRDefault="006F09E9" w:rsidP="00B8510F">
            <w:pPr>
              <w:spacing w:after="0"/>
              <w:ind w:right="0"/>
              <w:jc w:val="center"/>
              <w:rPr>
                <w:rFonts w:ascii="Times New Roman" w:eastAsia="Batang" w:hAnsi="Times New Roman"/>
                <w:color w:val="000000"/>
                <w:sz w:val="20"/>
                <w:szCs w:val="20"/>
              </w:rPr>
            </w:pPr>
            <w:r w:rsidRPr="00277135">
              <w:rPr>
                <w:rFonts w:ascii="Times New Roman" w:eastAsia="Batang" w:hAnsi="Times New Roman"/>
                <w:sz w:val="20"/>
                <w:szCs w:val="20"/>
              </w:rPr>
              <w:t>га</w:t>
            </w:r>
          </w:p>
        </w:tc>
        <w:tc>
          <w:tcPr>
            <w:tcW w:w="1275" w:type="dxa"/>
            <w:vAlign w:val="center"/>
          </w:tcPr>
          <w:p w:rsidR="006F09E9" w:rsidRPr="00814B0D" w:rsidRDefault="00814B0D" w:rsidP="00B8510F">
            <w:pPr>
              <w:spacing w:after="0"/>
              <w:ind w:right="0"/>
              <w:jc w:val="center"/>
              <w:rPr>
                <w:rFonts w:ascii="Times New Roman" w:eastAsia="Batang" w:hAnsi="Times New Roman"/>
                <w:color w:val="000000"/>
                <w:sz w:val="18"/>
                <w:szCs w:val="18"/>
              </w:rPr>
            </w:pPr>
            <w:r w:rsidRPr="00814B0D">
              <w:rPr>
                <w:rFonts w:ascii="Times New Roman" w:eastAsia="Batang" w:hAnsi="Times New Roman"/>
                <w:color w:val="000000"/>
                <w:sz w:val="18"/>
                <w:szCs w:val="18"/>
              </w:rPr>
              <w:t>22079,86</w:t>
            </w:r>
          </w:p>
        </w:tc>
        <w:tc>
          <w:tcPr>
            <w:tcW w:w="1277" w:type="dxa"/>
            <w:vAlign w:val="center"/>
          </w:tcPr>
          <w:p w:rsidR="006F09E9" w:rsidRPr="00814B0D" w:rsidRDefault="00814B0D" w:rsidP="00B8510F">
            <w:pPr>
              <w:spacing w:after="0"/>
              <w:ind w:right="0"/>
              <w:jc w:val="center"/>
              <w:rPr>
                <w:rFonts w:ascii="Times New Roman" w:eastAsia="Batang" w:hAnsi="Times New Roman"/>
                <w:color w:val="000000"/>
                <w:sz w:val="18"/>
                <w:szCs w:val="18"/>
              </w:rPr>
            </w:pPr>
            <w:r w:rsidRPr="00814B0D">
              <w:rPr>
                <w:rFonts w:ascii="Times New Roman" w:eastAsia="Batang" w:hAnsi="Times New Roman"/>
                <w:color w:val="000000"/>
                <w:sz w:val="18"/>
                <w:szCs w:val="18"/>
              </w:rPr>
              <w:t>25365,45</w:t>
            </w:r>
          </w:p>
        </w:tc>
      </w:tr>
      <w:tr w:rsidR="00FF6141" w:rsidRPr="001441C5" w:rsidTr="00813BCD">
        <w:trPr>
          <w:jc w:val="center"/>
        </w:trPr>
        <w:tc>
          <w:tcPr>
            <w:tcW w:w="9077" w:type="dxa"/>
            <w:gridSpan w:val="4"/>
            <w:vAlign w:val="center"/>
          </w:tcPr>
          <w:p w:rsidR="00FF6141" w:rsidRPr="00814B0D" w:rsidRDefault="00FF6141" w:rsidP="00FF6141">
            <w:pPr>
              <w:spacing w:after="0"/>
              <w:ind w:right="0"/>
              <w:rPr>
                <w:rFonts w:ascii="Times New Roman" w:eastAsia="Batang" w:hAnsi="Times New Roman"/>
                <w:sz w:val="18"/>
                <w:szCs w:val="18"/>
              </w:rPr>
            </w:pPr>
            <w:r w:rsidRPr="00814B0D">
              <w:rPr>
                <w:rFonts w:ascii="Times New Roman" w:eastAsia="Batang" w:hAnsi="Times New Roman"/>
                <w:sz w:val="20"/>
                <w:szCs w:val="20"/>
              </w:rPr>
              <w:t>Функциональные зоны:</w:t>
            </w:r>
          </w:p>
        </w:tc>
      </w:tr>
      <w:tr w:rsidR="00FF6141" w:rsidRPr="001441C5" w:rsidTr="00B313C7">
        <w:trPr>
          <w:jc w:val="center"/>
        </w:trPr>
        <w:tc>
          <w:tcPr>
            <w:tcW w:w="5394" w:type="dxa"/>
            <w:vAlign w:val="center"/>
          </w:tcPr>
          <w:p w:rsidR="00FF6141" w:rsidRPr="00814B0D" w:rsidRDefault="00FF6141" w:rsidP="00B8510F">
            <w:pPr>
              <w:spacing w:after="0"/>
              <w:ind w:right="0"/>
              <w:rPr>
                <w:rFonts w:ascii="Times New Roman" w:eastAsia="Batang" w:hAnsi="Times New Roman"/>
                <w:b/>
                <w:i/>
                <w:sz w:val="20"/>
                <w:szCs w:val="20"/>
              </w:rPr>
            </w:pPr>
            <w:r w:rsidRPr="00814B0D">
              <w:rPr>
                <w:rFonts w:ascii="Times New Roman" w:eastAsia="Batang" w:hAnsi="Times New Roman"/>
                <w:b/>
                <w:i/>
                <w:sz w:val="20"/>
                <w:szCs w:val="20"/>
              </w:rPr>
              <w:t>Зона градостроительного использования</w:t>
            </w:r>
          </w:p>
        </w:tc>
        <w:tc>
          <w:tcPr>
            <w:tcW w:w="1131" w:type="dxa"/>
            <w:vMerge w:val="restart"/>
            <w:vAlign w:val="center"/>
          </w:tcPr>
          <w:p w:rsidR="00FF6141" w:rsidRPr="00277135" w:rsidRDefault="00FF6141" w:rsidP="00B8510F">
            <w:pPr>
              <w:spacing w:after="0"/>
              <w:ind w:right="0"/>
              <w:jc w:val="center"/>
              <w:rPr>
                <w:rFonts w:ascii="Times New Roman" w:eastAsia="Batang" w:hAnsi="Times New Roman"/>
                <w:color w:val="000000"/>
                <w:sz w:val="20"/>
                <w:szCs w:val="20"/>
              </w:rPr>
            </w:pPr>
            <w:r w:rsidRPr="00277135">
              <w:rPr>
                <w:rFonts w:ascii="Times New Roman" w:eastAsia="Batang" w:hAnsi="Times New Roman"/>
                <w:color w:val="000000"/>
                <w:sz w:val="20"/>
                <w:szCs w:val="20"/>
              </w:rPr>
              <w:t>га/</w:t>
            </w:r>
            <w:r>
              <w:rPr>
                <w:rFonts w:ascii="Times New Roman" w:eastAsia="Batang" w:hAnsi="Times New Roman"/>
                <w:color w:val="000000"/>
                <w:sz w:val="20"/>
                <w:szCs w:val="20"/>
              </w:rPr>
              <w:t>%</w:t>
            </w:r>
          </w:p>
          <w:p w:rsidR="00FF6141" w:rsidRPr="00277135" w:rsidRDefault="00FF6141" w:rsidP="00B8510F">
            <w:pPr>
              <w:ind w:right="0"/>
              <w:jc w:val="center"/>
              <w:rPr>
                <w:rFonts w:ascii="Times New Roman" w:eastAsia="Batang" w:hAnsi="Times New Roman"/>
                <w:color w:val="000000"/>
                <w:sz w:val="20"/>
                <w:szCs w:val="20"/>
              </w:rPr>
            </w:pPr>
          </w:p>
        </w:tc>
        <w:tc>
          <w:tcPr>
            <w:tcW w:w="1275" w:type="dxa"/>
            <w:vAlign w:val="center"/>
          </w:tcPr>
          <w:p w:rsidR="00FF6141" w:rsidRPr="00814B0D" w:rsidRDefault="007A1784" w:rsidP="006F2116">
            <w:pPr>
              <w:spacing w:after="0"/>
              <w:ind w:right="0"/>
              <w:jc w:val="center"/>
              <w:rPr>
                <w:rFonts w:ascii="Times New Roman" w:eastAsia="Batang" w:hAnsi="Times New Roman"/>
                <w:sz w:val="18"/>
                <w:szCs w:val="18"/>
              </w:rPr>
            </w:pPr>
            <w:r>
              <w:rPr>
                <w:rFonts w:ascii="Times New Roman" w:eastAsia="Batang" w:hAnsi="Times New Roman"/>
                <w:sz w:val="18"/>
                <w:szCs w:val="18"/>
              </w:rPr>
              <w:t>648</w:t>
            </w:r>
            <w:r w:rsidR="00967983" w:rsidRPr="00967983">
              <w:rPr>
                <w:rFonts w:ascii="Times New Roman" w:eastAsia="Batang" w:hAnsi="Times New Roman"/>
                <w:sz w:val="18"/>
                <w:szCs w:val="18"/>
              </w:rPr>
              <w:t>,</w:t>
            </w:r>
            <w:r w:rsidR="006F2116">
              <w:rPr>
                <w:rFonts w:ascii="Times New Roman" w:eastAsia="Batang" w:hAnsi="Times New Roman"/>
                <w:sz w:val="18"/>
                <w:szCs w:val="18"/>
              </w:rPr>
              <w:t>93</w:t>
            </w:r>
            <w:r w:rsidR="00F250B4">
              <w:rPr>
                <w:rFonts w:ascii="Times New Roman" w:eastAsia="Batang" w:hAnsi="Times New Roman"/>
                <w:sz w:val="18"/>
                <w:szCs w:val="18"/>
              </w:rPr>
              <w:t>/</w:t>
            </w:r>
            <w:r w:rsidR="00F250B4" w:rsidRPr="00F250B4">
              <w:rPr>
                <w:rFonts w:ascii="Times New Roman" w:eastAsia="Batang" w:hAnsi="Times New Roman"/>
                <w:i/>
                <w:sz w:val="18"/>
                <w:szCs w:val="18"/>
              </w:rPr>
              <w:t>2,9</w:t>
            </w:r>
            <w:r w:rsidR="00967983">
              <w:rPr>
                <w:rFonts w:ascii="Times New Roman" w:eastAsia="Batang" w:hAnsi="Times New Roman"/>
                <w:i/>
                <w:sz w:val="18"/>
                <w:szCs w:val="18"/>
              </w:rPr>
              <w:t>4</w:t>
            </w:r>
          </w:p>
        </w:tc>
        <w:tc>
          <w:tcPr>
            <w:tcW w:w="1277" w:type="dxa"/>
            <w:vAlign w:val="bottom"/>
          </w:tcPr>
          <w:p w:rsidR="00FF6141" w:rsidRPr="00FF6141" w:rsidRDefault="00FF6141" w:rsidP="007A1784">
            <w:pPr>
              <w:spacing w:after="0"/>
              <w:ind w:right="0"/>
              <w:jc w:val="center"/>
              <w:rPr>
                <w:rFonts w:ascii="Times New Roman" w:hAnsi="Times New Roman"/>
                <w:color w:val="000000"/>
                <w:sz w:val="18"/>
                <w:szCs w:val="18"/>
              </w:rPr>
            </w:pPr>
            <w:r w:rsidRPr="00FF6141">
              <w:rPr>
                <w:rFonts w:ascii="Times New Roman" w:hAnsi="Times New Roman"/>
                <w:color w:val="000000"/>
                <w:sz w:val="18"/>
                <w:szCs w:val="18"/>
              </w:rPr>
              <w:t>6</w:t>
            </w:r>
            <w:r w:rsidR="007A1784">
              <w:rPr>
                <w:rFonts w:ascii="Times New Roman" w:hAnsi="Times New Roman"/>
                <w:color w:val="000000"/>
                <w:sz w:val="18"/>
                <w:szCs w:val="18"/>
              </w:rPr>
              <w:t>51</w:t>
            </w:r>
            <w:r w:rsidRPr="00FF6141">
              <w:rPr>
                <w:rFonts w:ascii="Times New Roman" w:hAnsi="Times New Roman"/>
                <w:color w:val="000000"/>
                <w:sz w:val="18"/>
                <w:szCs w:val="18"/>
              </w:rPr>
              <w:t>,</w:t>
            </w:r>
            <w:r w:rsidR="007A1784">
              <w:rPr>
                <w:rFonts w:ascii="Times New Roman" w:hAnsi="Times New Roman"/>
                <w:color w:val="000000"/>
                <w:sz w:val="18"/>
                <w:szCs w:val="18"/>
              </w:rPr>
              <w:t>22</w:t>
            </w:r>
            <w:r w:rsidR="00F250B4">
              <w:rPr>
                <w:rFonts w:ascii="Times New Roman" w:hAnsi="Times New Roman"/>
                <w:color w:val="000000"/>
                <w:sz w:val="18"/>
                <w:szCs w:val="18"/>
              </w:rPr>
              <w:t>/</w:t>
            </w:r>
            <w:r w:rsidR="00F250B4" w:rsidRPr="00F250B4">
              <w:rPr>
                <w:rFonts w:ascii="Times New Roman" w:hAnsi="Times New Roman"/>
                <w:i/>
                <w:color w:val="000000"/>
                <w:sz w:val="18"/>
                <w:szCs w:val="18"/>
              </w:rPr>
              <w:t>2,</w:t>
            </w:r>
            <w:r w:rsidR="007A1784">
              <w:rPr>
                <w:rFonts w:ascii="Times New Roman" w:hAnsi="Times New Roman"/>
                <w:i/>
                <w:color w:val="000000"/>
                <w:sz w:val="18"/>
                <w:szCs w:val="18"/>
              </w:rPr>
              <w:t>57</w:t>
            </w:r>
          </w:p>
        </w:tc>
      </w:tr>
      <w:tr w:rsidR="00FF6141" w:rsidRPr="001441C5" w:rsidTr="00B313C7">
        <w:trPr>
          <w:jc w:val="center"/>
        </w:trPr>
        <w:tc>
          <w:tcPr>
            <w:tcW w:w="5394" w:type="dxa"/>
            <w:vAlign w:val="center"/>
          </w:tcPr>
          <w:p w:rsidR="00FF6141" w:rsidRPr="00814B0D" w:rsidRDefault="00FF6141" w:rsidP="00B8510F">
            <w:pPr>
              <w:spacing w:after="0"/>
              <w:ind w:right="0"/>
              <w:rPr>
                <w:rFonts w:ascii="Times New Roman" w:eastAsia="Batang" w:hAnsi="Times New Roman"/>
                <w:color w:val="000000"/>
                <w:sz w:val="20"/>
                <w:szCs w:val="20"/>
              </w:rPr>
            </w:pPr>
            <w:r w:rsidRPr="00814B0D">
              <w:rPr>
                <w:rFonts w:ascii="Times New Roman" w:eastAsia="Batang" w:hAnsi="Times New Roman"/>
                <w:sz w:val="20"/>
                <w:szCs w:val="20"/>
              </w:rPr>
              <w:t>Жилая зона (Ж)</w:t>
            </w:r>
          </w:p>
        </w:tc>
        <w:tc>
          <w:tcPr>
            <w:tcW w:w="1131" w:type="dxa"/>
            <w:vMerge/>
            <w:vAlign w:val="center"/>
          </w:tcPr>
          <w:p w:rsidR="00FF6141" w:rsidRPr="00277135" w:rsidRDefault="00FF6141" w:rsidP="00B8510F">
            <w:pPr>
              <w:spacing w:after="0"/>
              <w:ind w:right="0"/>
              <w:jc w:val="center"/>
              <w:rPr>
                <w:rFonts w:ascii="Times New Roman" w:eastAsia="Batang" w:hAnsi="Times New Roman"/>
                <w:color w:val="000000"/>
                <w:sz w:val="20"/>
                <w:szCs w:val="20"/>
              </w:rPr>
            </w:pPr>
          </w:p>
        </w:tc>
        <w:tc>
          <w:tcPr>
            <w:tcW w:w="1275" w:type="dxa"/>
            <w:vAlign w:val="center"/>
          </w:tcPr>
          <w:p w:rsidR="00FF6141" w:rsidRPr="00814B0D" w:rsidRDefault="00967983" w:rsidP="00846E5C">
            <w:pPr>
              <w:spacing w:after="0"/>
              <w:ind w:right="0"/>
              <w:jc w:val="center"/>
              <w:rPr>
                <w:rFonts w:ascii="Times New Roman" w:eastAsia="Batang" w:hAnsi="Times New Roman"/>
                <w:sz w:val="18"/>
                <w:szCs w:val="18"/>
              </w:rPr>
            </w:pPr>
            <w:r w:rsidRPr="00967983">
              <w:rPr>
                <w:rFonts w:ascii="Times New Roman" w:eastAsia="Batang" w:hAnsi="Times New Roman"/>
                <w:sz w:val="18"/>
                <w:szCs w:val="18"/>
              </w:rPr>
              <w:t>64</w:t>
            </w:r>
            <w:r w:rsidR="00846E5C">
              <w:rPr>
                <w:rFonts w:ascii="Times New Roman" w:eastAsia="Batang" w:hAnsi="Times New Roman"/>
                <w:sz w:val="18"/>
                <w:szCs w:val="18"/>
              </w:rPr>
              <w:t>2</w:t>
            </w:r>
            <w:r w:rsidRPr="00967983">
              <w:rPr>
                <w:rFonts w:ascii="Times New Roman" w:eastAsia="Batang" w:hAnsi="Times New Roman"/>
                <w:sz w:val="18"/>
                <w:szCs w:val="18"/>
              </w:rPr>
              <w:t>,</w:t>
            </w:r>
            <w:r w:rsidR="00846E5C">
              <w:rPr>
                <w:rFonts w:ascii="Times New Roman" w:eastAsia="Batang" w:hAnsi="Times New Roman"/>
                <w:sz w:val="18"/>
                <w:szCs w:val="18"/>
              </w:rPr>
              <w:t>80</w:t>
            </w:r>
            <w:r w:rsidR="00F250B4">
              <w:rPr>
                <w:rFonts w:ascii="Times New Roman" w:eastAsia="Batang" w:hAnsi="Times New Roman"/>
                <w:sz w:val="18"/>
                <w:szCs w:val="18"/>
              </w:rPr>
              <w:t>/</w:t>
            </w:r>
            <w:r w:rsidR="00F250B4" w:rsidRPr="00F250B4">
              <w:rPr>
                <w:rFonts w:ascii="Times New Roman" w:eastAsia="Batang" w:hAnsi="Times New Roman"/>
                <w:i/>
                <w:sz w:val="18"/>
                <w:szCs w:val="18"/>
              </w:rPr>
              <w:t>2,9</w:t>
            </w:r>
            <w:r>
              <w:rPr>
                <w:rFonts w:ascii="Times New Roman" w:eastAsia="Batang" w:hAnsi="Times New Roman"/>
                <w:i/>
                <w:sz w:val="18"/>
                <w:szCs w:val="18"/>
              </w:rPr>
              <w:t>1</w:t>
            </w:r>
          </w:p>
        </w:tc>
        <w:tc>
          <w:tcPr>
            <w:tcW w:w="1277" w:type="dxa"/>
            <w:vAlign w:val="bottom"/>
          </w:tcPr>
          <w:p w:rsidR="00FF6141" w:rsidRPr="00FF6141" w:rsidRDefault="00FF6141" w:rsidP="007A1784">
            <w:pPr>
              <w:spacing w:after="0"/>
              <w:ind w:right="0"/>
              <w:jc w:val="center"/>
              <w:rPr>
                <w:rFonts w:ascii="Times New Roman" w:hAnsi="Times New Roman"/>
                <w:color w:val="000000"/>
                <w:sz w:val="18"/>
                <w:szCs w:val="18"/>
              </w:rPr>
            </w:pPr>
            <w:r w:rsidRPr="00FF6141">
              <w:rPr>
                <w:rFonts w:ascii="Times New Roman" w:hAnsi="Times New Roman"/>
                <w:color w:val="000000"/>
                <w:sz w:val="18"/>
                <w:szCs w:val="18"/>
              </w:rPr>
              <w:t>6</w:t>
            </w:r>
            <w:r w:rsidR="007A1784">
              <w:rPr>
                <w:rFonts w:ascii="Times New Roman" w:hAnsi="Times New Roman"/>
                <w:color w:val="000000"/>
                <w:sz w:val="18"/>
                <w:szCs w:val="18"/>
              </w:rPr>
              <w:t>39</w:t>
            </w:r>
            <w:r w:rsidRPr="00FF6141">
              <w:rPr>
                <w:rFonts w:ascii="Times New Roman" w:hAnsi="Times New Roman"/>
                <w:color w:val="000000"/>
                <w:sz w:val="18"/>
                <w:szCs w:val="18"/>
              </w:rPr>
              <w:t>,</w:t>
            </w:r>
            <w:r w:rsidR="007A1784">
              <w:rPr>
                <w:rFonts w:ascii="Times New Roman" w:hAnsi="Times New Roman"/>
                <w:color w:val="000000"/>
                <w:sz w:val="18"/>
                <w:szCs w:val="18"/>
              </w:rPr>
              <w:t>08</w:t>
            </w:r>
            <w:r w:rsidR="00F250B4">
              <w:rPr>
                <w:rFonts w:ascii="Times New Roman" w:hAnsi="Times New Roman"/>
                <w:color w:val="000000"/>
                <w:sz w:val="18"/>
                <w:szCs w:val="18"/>
              </w:rPr>
              <w:t>/</w:t>
            </w:r>
            <w:r w:rsidR="00F250B4" w:rsidRPr="00F250B4">
              <w:rPr>
                <w:rFonts w:ascii="Times New Roman" w:hAnsi="Times New Roman"/>
                <w:i/>
                <w:color w:val="000000"/>
                <w:sz w:val="18"/>
                <w:szCs w:val="18"/>
              </w:rPr>
              <w:t>2,</w:t>
            </w:r>
            <w:r w:rsidR="007A1784">
              <w:rPr>
                <w:rFonts w:ascii="Times New Roman" w:hAnsi="Times New Roman"/>
                <w:i/>
                <w:color w:val="000000"/>
                <w:sz w:val="18"/>
                <w:szCs w:val="18"/>
              </w:rPr>
              <w:t>52</w:t>
            </w:r>
          </w:p>
        </w:tc>
      </w:tr>
      <w:tr w:rsidR="00FF6141" w:rsidRPr="001441C5" w:rsidTr="00B313C7">
        <w:trPr>
          <w:jc w:val="center"/>
        </w:trPr>
        <w:tc>
          <w:tcPr>
            <w:tcW w:w="5394" w:type="dxa"/>
          </w:tcPr>
          <w:p w:rsidR="00FF6141" w:rsidRPr="00814B0D" w:rsidRDefault="00FF6141" w:rsidP="00B8510F">
            <w:pPr>
              <w:spacing w:after="0"/>
              <w:ind w:right="0"/>
              <w:rPr>
                <w:rFonts w:ascii="Times New Roman" w:eastAsia="Batang" w:hAnsi="Times New Roman"/>
                <w:sz w:val="20"/>
                <w:szCs w:val="20"/>
              </w:rPr>
            </w:pPr>
            <w:r w:rsidRPr="00814B0D">
              <w:rPr>
                <w:rFonts w:ascii="Times New Roman" w:eastAsia="Batang" w:hAnsi="Times New Roman"/>
                <w:sz w:val="20"/>
                <w:szCs w:val="20"/>
              </w:rPr>
              <w:t>Общественно-деловая зона (О)</w:t>
            </w:r>
          </w:p>
        </w:tc>
        <w:tc>
          <w:tcPr>
            <w:tcW w:w="1131" w:type="dxa"/>
            <w:vMerge/>
          </w:tcPr>
          <w:p w:rsidR="00FF6141" w:rsidRPr="00277135" w:rsidRDefault="00FF6141" w:rsidP="00B8510F">
            <w:pPr>
              <w:spacing w:after="0"/>
              <w:ind w:right="0"/>
              <w:jc w:val="center"/>
              <w:rPr>
                <w:rFonts w:ascii="Times New Roman" w:eastAsia="Batang" w:hAnsi="Times New Roman"/>
                <w:sz w:val="20"/>
                <w:szCs w:val="20"/>
              </w:rPr>
            </w:pPr>
          </w:p>
        </w:tc>
        <w:tc>
          <w:tcPr>
            <w:tcW w:w="1275" w:type="dxa"/>
            <w:vAlign w:val="bottom"/>
          </w:tcPr>
          <w:p w:rsidR="00FF6141" w:rsidRPr="00FF6141" w:rsidRDefault="00967983" w:rsidP="00FF6141">
            <w:pPr>
              <w:spacing w:after="0"/>
              <w:ind w:right="0"/>
              <w:jc w:val="center"/>
              <w:rPr>
                <w:rFonts w:ascii="Times New Roman" w:hAnsi="Times New Roman"/>
                <w:color w:val="000000"/>
                <w:sz w:val="18"/>
                <w:szCs w:val="18"/>
              </w:rPr>
            </w:pPr>
            <w:r w:rsidRPr="00967983">
              <w:rPr>
                <w:rFonts w:ascii="Times New Roman" w:hAnsi="Times New Roman"/>
                <w:color w:val="000000"/>
                <w:sz w:val="18"/>
                <w:szCs w:val="18"/>
              </w:rPr>
              <w:t>2,41</w:t>
            </w:r>
            <w:r w:rsidR="00F250B4">
              <w:rPr>
                <w:rFonts w:ascii="Times New Roman" w:hAnsi="Times New Roman"/>
                <w:color w:val="000000"/>
                <w:sz w:val="18"/>
                <w:szCs w:val="18"/>
              </w:rPr>
              <w:t>/</w:t>
            </w:r>
            <w:r w:rsidR="00F250B4" w:rsidRPr="00F250B4">
              <w:rPr>
                <w:rFonts w:ascii="Times New Roman" w:hAnsi="Times New Roman"/>
                <w:i/>
                <w:color w:val="000000"/>
                <w:sz w:val="18"/>
                <w:szCs w:val="18"/>
              </w:rPr>
              <w:t>0,01</w:t>
            </w:r>
          </w:p>
        </w:tc>
        <w:tc>
          <w:tcPr>
            <w:tcW w:w="1277" w:type="dxa"/>
            <w:vAlign w:val="bottom"/>
          </w:tcPr>
          <w:p w:rsidR="00FF6141" w:rsidRPr="00FF6141" w:rsidRDefault="00FF6141" w:rsidP="00967983">
            <w:pPr>
              <w:spacing w:after="0"/>
              <w:ind w:right="0"/>
              <w:jc w:val="center"/>
              <w:rPr>
                <w:rFonts w:ascii="Times New Roman" w:hAnsi="Times New Roman"/>
                <w:color w:val="000000"/>
                <w:sz w:val="18"/>
                <w:szCs w:val="18"/>
              </w:rPr>
            </w:pPr>
            <w:r w:rsidRPr="00FF6141">
              <w:rPr>
                <w:rFonts w:ascii="Times New Roman" w:hAnsi="Times New Roman"/>
                <w:color w:val="000000"/>
                <w:sz w:val="18"/>
                <w:szCs w:val="18"/>
              </w:rPr>
              <w:t>2,</w:t>
            </w:r>
            <w:r w:rsidR="00967983">
              <w:rPr>
                <w:rFonts w:ascii="Times New Roman" w:hAnsi="Times New Roman"/>
                <w:color w:val="000000"/>
                <w:sz w:val="18"/>
                <w:szCs w:val="18"/>
              </w:rPr>
              <w:t>41</w:t>
            </w:r>
            <w:r w:rsidR="00F250B4">
              <w:rPr>
                <w:rFonts w:ascii="Times New Roman" w:hAnsi="Times New Roman"/>
                <w:color w:val="000000"/>
                <w:sz w:val="18"/>
                <w:szCs w:val="18"/>
              </w:rPr>
              <w:t>/</w:t>
            </w:r>
            <w:r w:rsidR="00F250B4" w:rsidRPr="00F250B4">
              <w:rPr>
                <w:rFonts w:ascii="Times New Roman" w:hAnsi="Times New Roman"/>
                <w:i/>
                <w:color w:val="000000"/>
                <w:sz w:val="18"/>
                <w:szCs w:val="18"/>
              </w:rPr>
              <w:t>0,01</w:t>
            </w:r>
          </w:p>
        </w:tc>
      </w:tr>
      <w:tr w:rsidR="00FF6141" w:rsidRPr="001441C5" w:rsidTr="00B313C7">
        <w:trPr>
          <w:jc w:val="center"/>
        </w:trPr>
        <w:tc>
          <w:tcPr>
            <w:tcW w:w="5394" w:type="dxa"/>
          </w:tcPr>
          <w:p w:rsidR="00FF6141" w:rsidRPr="00814B0D" w:rsidRDefault="00FF6141" w:rsidP="00B8510F">
            <w:pPr>
              <w:spacing w:after="0"/>
              <w:ind w:right="0"/>
              <w:rPr>
                <w:rFonts w:ascii="Times New Roman" w:eastAsia="Batang" w:hAnsi="Times New Roman"/>
                <w:sz w:val="20"/>
                <w:szCs w:val="20"/>
              </w:rPr>
            </w:pPr>
            <w:r w:rsidRPr="00814B0D">
              <w:rPr>
                <w:rFonts w:ascii="Times New Roman" w:eastAsia="Batang" w:hAnsi="Times New Roman"/>
                <w:sz w:val="20"/>
                <w:szCs w:val="20"/>
              </w:rPr>
              <w:t>Зона производственного использования (П)</w:t>
            </w:r>
          </w:p>
        </w:tc>
        <w:tc>
          <w:tcPr>
            <w:tcW w:w="1131" w:type="dxa"/>
            <w:vMerge/>
          </w:tcPr>
          <w:p w:rsidR="00FF6141" w:rsidRPr="00277135" w:rsidRDefault="00FF6141" w:rsidP="00B8510F">
            <w:pPr>
              <w:spacing w:after="0"/>
              <w:ind w:right="0"/>
              <w:jc w:val="center"/>
              <w:rPr>
                <w:rFonts w:ascii="Times New Roman" w:eastAsia="Batang" w:hAnsi="Times New Roman"/>
                <w:sz w:val="20"/>
                <w:szCs w:val="20"/>
              </w:rPr>
            </w:pPr>
          </w:p>
        </w:tc>
        <w:tc>
          <w:tcPr>
            <w:tcW w:w="1275" w:type="dxa"/>
            <w:vAlign w:val="bottom"/>
          </w:tcPr>
          <w:p w:rsidR="00FF6141" w:rsidRPr="00FF6141" w:rsidRDefault="00FF6141" w:rsidP="00FF6141">
            <w:pPr>
              <w:spacing w:after="0"/>
              <w:ind w:right="0"/>
              <w:jc w:val="center"/>
              <w:rPr>
                <w:rFonts w:ascii="Times New Roman" w:hAnsi="Times New Roman"/>
                <w:color w:val="000000"/>
                <w:sz w:val="18"/>
                <w:szCs w:val="18"/>
              </w:rPr>
            </w:pPr>
            <w:r w:rsidRPr="00FF6141">
              <w:rPr>
                <w:rFonts w:ascii="Times New Roman" w:hAnsi="Times New Roman"/>
                <w:color w:val="000000"/>
                <w:sz w:val="18"/>
                <w:szCs w:val="18"/>
              </w:rPr>
              <w:t>0,71</w:t>
            </w:r>
            <w:r w:rsidR="00F250B4">
              <w:rPr>
                <w:rFonts w:ascii="Times New Roman" w:hAnsi="Times New Roman"/>
                <w:color w:val="000000"/>
                <w:sz w:val="18"/>
                <w:szCs w:val="18"/>
              </w:rPr>
              <w:t>/</w:t>
            </w:r>
            <w:r w:rsidR="00F250B4" w:rsidRPr="00F250B4">
              <w:rPr>
                <w:rFonts w:ascii="Times New Roman" w:hAnsi="Times New Roman"/>
                <w:i/>
                <w:color w:val="000000"/>
                <w:sz w:val="18"/>
                <w:szCs w:val="18"/>
              </w:rPr>
              <w:t>0,003</w:t>
            </w:r>
          </w:p>
        </w:tc>
        <w:tc>
          <w:tcPr>
            <w:tcW w:w="1277" w:type="dxa"/>
            <w:vAlign w:val="bottom"/>
          </w:tcPr>
          <w:p w:rsidR="00FF6141" w:rsidRPr="00FF6141" w:rsidRDefault="00FF6141" w:rsidP="00FF6141">
            <w:pPr>
              <w:spacing w:after="0"/>
              <w:ind w:right="0"/>
              <w:jc w:val="center"/>
              <w:rPr>
                <w:rFonts w:ascii="Times New Roman" w:hAnsi="Times New Roman"/>
                <w:color w:val="000000"/>
                <w:sz w:val="18"/>
                <w:szCs w:val="18"/>
              </w:rPr>
            </w:pPr>
            <w:r w:rsidRPr="00FF6141">
              <w:rPr>
                <w:rFonts w:ascii="Times New Roman" w:hAnsi="Times New Roman"/>
                <w:color w:val="000000"/>
                <w:sz w:val="18"/>
                <w:szCs w:val="18"/>
              </w:rPr>
              <w:t>0,71</w:t>
            </w:r>
            <w:r w:rsidR="00F250B4">
              <w:rPr>
                <w:rFonts w:ascii="Times New Roman" w:hAnsi="Times New Roman"/>
                <w:color w:val="000000"/>
                <w:sz w:val="18"/>
                <w:szCs w:val="18"/>
              </w:rPr>
              <w:t>/</w:t>
            </w:r>
            <w:r w:rsidR="00F250B4" w:rsidRPr="00F250B4">
              <w:rPr>
                <w:rFonts w:ascii="Times New Roman" w:hAnsi="Times New Roman"/>
                <w:i/>
                <w:color w:val="000000"/>
                <w:sz w:val="18"/>
                <w:szCs w:val="18"/>
              </w:rPr>
              <w:t>0,003</w:t>
            </w:r>
          </w:p>
        </w:tc>
      </w:tr>
      <w:tr w:rsidR="00FF6141" w:rsidRPr="001441C5" w:rsidTr="00B313C7">
        <w:trPr>
          <w:jc w:val="center"/>
        </w:trPr>
        <w:tc>
          <w:tcPr>
            <w:tcW w:w="5394" w:type="dxa"/>
          </w:tcPr>
          <w:p w:rsidR="00FF6141" w:rsidRPr="00814B0D" w:rsidRDefault="00FF6141" w:rsidP="00B8510F">
            <w:pPr>
              <w:spacing w:after="0"/>
              <w:ind w:right="0"/>
              <w:rPr>
                <w:rFonts w:ascii="Times New Roman" w:eastAsia="Batang" w:hAnsi="Times New Roman"/>
                <w:sz w:val="20"/>
                <w:szCs w:val="20"/>
              </w:rPr>
            </w:pPr>
            <w:r w:rsidRPr="00814B0D">
              <w:rPr>
                <w:rFonts w:ascii="Times New Roman" w:eastAsia="Batang" w:hAnsi="Times New Roman"/>
                <w:sz w:val="20"/>
                <w:szCs w:val="20"/>
              </w:rPr>
              <w:t>Зона инженерной и транспортной инфраструктуры (И-Т)</w:t>
            </w:r>
          </w:p>
        </w:tc>
        <w:tc>
          <w:tcPr>
            <w:tcW w:w="1131" w:type="dxa"/>
            <w:vMerge/>
          </w:tcPr>
          <w:p w:rsidR="00FF6141" w:rsidRPr="00277135" w:rsidRDefault="00FF6141" w:rsidP="00B8510F">
            <w:pPr>
              <w:spacing w:after="0"/>
              <w:ind w:right="0"/>
              <w:jc w:val="center"/>
              <w:rPr>
                <w:rFonts w:ascii="Times New Roman" w:eastAsia="Batang" w:hAnsi="Times New Roman"/>
                <w:sz w:val="20"/>
                <w:szCs w:val="20"/>
              </w:rPr>
            </w:pPr>
          </w:p>
        </w:tc>
        <w:tc>
          <w:tcPr>
            <w:tcW w:w="1275" w:type="dxa"/>
            <w:vAlign w:val="bottom"/>
          </w:tcPr>
          <w:p w:rsidR="00FF6141" w:rsidRPr="00FF6141" w:rsidRDefault="00967983" w:rsidP="00967983">
            <w:pPr>
              <w:spacing w:after="0"/>
              <w:ind w:right="0"/>
              <w:jc w:val="center"/>
              <w:rPr>
                <w:rFonts w:ascii="Times New Roman" w:hAnsi="Times New Roman"/>
                <w:color w:val="000000"/>
                <w:sz w:val="18"/>
                <w:szCs w:val="18"/>
              </w:rPr>
            </w:pPr>
            <w:r>
              <w:rPr>
                <w:rFonts w:ascii="Times New Roman" w:hAnsi="Times New Roman"/>
                <w:color w:val="000000"/>
                <w:sz w:val="18"/>
                <w:szCs w:val="18"/>
              </w:rPr>
              <w:t>2</w:t>
            </w:r>
            <w:r w:rsidR="00FF6141" w:rsidRPr="00FF6141">
              <w:rPr>
                <w:rFonts w:ascii="Times New Roman" w:hAnsi="Times New Roman"/>
                <w:color w:val="000000"/>
                <w:sz w:val="18"/>
                <w:szCs w:val="18"/>
              </w:rPr>
              <w:t>,</w:t>
            </w:r>
            <w:r>
              <w:rPr>
                <w:rFonts w:ascii="Times New Roman" w:hAnsi="Times New Roman"/>
                <w:color w:val="000000"/>
                <w:sz w:val="18"/>
                <w:szCs w:val="18"/>
              </w:rPr>
              <w:t>2</w:t>
            </w:r>
            <w:r w:rsidR="00FF6141" w:rsidRPr="00FF6141">
              <w:rPr>
                <w:rFonts w:ascii="Times New Roman" w:hAnsi="Times New Roman"/>
                <w:color w:val="000000"/>
                <w:sz w:val="18"/>
                <w:szCs w:val="18"/>
              </w:rPr>
              <w:t>6</w:t>
            </w:r>
            <w:r w:rsidR="00F250B4">
              <w:rPr>
                <w:rFonts w:ascii="Times New Roman" w:hAnsi="Times New Roman"/>
                <w:color w:val="000000"/>
                <w:sz w:val="18"/>
                <w:szCs w:val="18"/>
              </w:rPr>
              <w:t>/</w:t>
            </w:r>
            <w:r w:rsidR="00F250B4" w:rsidRPr="00F250B4">
              <w:rPr>
                <w:rFonts w:ascii="Times New Roman" w:hAnsi="Times New Roman"/>
                <w:i/>
                <w:color w:val="000000"/>
                <w:sz w:val="18"/>
                <w:szCs w:val="18"/>
              </w:rPr>
              <w:t>0,01</w:t>
            </w:r>
          </w:p>
        </w:tc>
        <w:tc>
          <w:tcPr>
            <w:tcW w:w="1277" w:type="dxa"/>
            <w:vAlign w:val="bottom"/>
          </w:tcPr>
          <w:p w:rsidR="00FF6141" w:rsidRPr="00FF6141" w:rsidRDefault="00967983" w:rsidP="007A1784">
            <w:pPr>
              <w:spacing w:after="0"/>
              <w:ind w:right="0"/>
              <w:jc w:val="center"/>
              <w:rPr>
                <w:rFonts w:ascii="Times New Roman" w:hAnsi="Times New Roman"/>
                <w:color w:val="000000"/>
                <w:sz w:val="18"/>
                <w:szCs w:val="18"/>
              </w:rPr>
            </w:pPr>
            <w:r>
              <w:rPr>
                <w:rFonts w:ascii="Times New Roman" w:hAnsi="Times New Roman"/>
                <w:color w:val="000000"/>
                <w:sz w:val="18"/>
                <w:szCs w:val="18"/>
              </w:rPr>
              <w:t>2</w:t>
            </w:r>
            <w:r w:rsidR="00FF6141" w:rsidRPr="00FF6141">
              <w:rPr>
                <w:rFonts w:ascii="Times New Roman" w:hAnsi="Times New Roman"/>
                <w:color w:val="000000"/>
                <w:sz w:val="18"/>
                <w:szCs w:val="18"/>
              </w:rPr>
              <w:t>,</w:t>
            </w:r>
            <w:r w:rsidR="007A1784">
              <w:rPr>
                <w:rFonts w:ascii="Times New Roman" w:hAnsi="Times New Roman"/>
                <w:color w:val="000000"/>
                <w:sz w:val="18"/>
                <w:szCs w:val="18"/>
              </w:rPr>
              <w:t>26</w:t>
            </w:r>
            <w:r w:rsidR="00F250B4">
              <w:rPr>
                <w:rFonts w:ascii="Times New Roman" w:hAnsi="Times New Roman"/>
                <w:color w:val="000000"/>
                <w:sz w:val="18"/>
                <w:szCs w:val="18"/>
              </w:rPr>
              <w:t>/</w:t>
            </w:r>
            <w:r w:rsidR="00F250B4" w:rsidRPr="00F250B4">
              <w:rPr>
                <w:rFonts w:ascii="Times New Roman" w:hAnsi="Times New Roman"/>
                <w:i/>
                <w:color w:val="000000"/>
                <w:sz w:val="18"/>
                <w:szCs w:val="18"/>
              </w:rPr>
              <w:t>0,01</w:t>
            </w:r>
          </w:p>
        </w:tc>
      </w:tr>
      <w:tr w:rsidR="00FF6141" w:rsidRPr="001441C5" w:rsidTr="00B313C7">
        <w:trPr>
          <w:jc w:val="center"/>
        </w:trPr>
        <w:tc>
          <w:tcPr>
            <w:tcW w:w="5394" w:type="dxa"/>
          </w:tcPr>
          <w:p w:rsidR="00FF6141" w:rsidRPr="00814B0D" w:rsidRDefault="00FF6141" w:rsidP="00B8510F">
            <w:pPr>
              <w:spacing w:after="0"/>
              <w:ind w:right="0"/>
              <w:rPr>
                <w:rFonts w:ascii="Times New Roman" w:eastAsia="Batang" w:hAnsi="Times New Roman"/>
                <w:sz w:val="20"/>
                <w:szCs w:val="20"/>
              </w:rPr>
            </w:pPr>
            <w:r w:rsidRPr="00814B0D">
              <w:rPr>
                <w:rFonts w:ascii="Times New Roman" w:hAnsi="Times New Roman"/>
                <w:sz w:val="20"/>
                <w:szCs w:val="20"/>
              </w:rPr>
              <w:t>Зона рекреационного назначения (Р)</w:t>
            </w:r>
          </w:p>
        </w:tc>
        <w:tc>
          <w:tcPr>
            <w:tcW w:w="1131" w:type="dxa"/>
            <w:vMerge/>
          </w:tcPr>
          <w:p w:rsidR="00FF6141" w:rsidRPr="00277135" w:rsidRDefault="00FF6141" w:rsidP="00B8510F">
            <w:pPr>
              <w:spacing w:after="0"/>
              <w:ind w:right="0"/>
              <w:jc w:val="center"/>
              <w:rPr>
                <w:rFonts w:ascii="Times New Roman" w:eastAsia="Batang" w:hAnsi="Times New Roman"/>
                <w:sz w:val="20"/>
                <w:szCs w:val="20"/>
              </w:rPr>
            </w:pPr>
          </w:p>
        </w:tc>
        <w:tc>
          <w:tcPr>
            <w:tcW w:w="1275" w:type="dxa"/>
            <w:vAlign w:val="bottom"/>
          </w:tcPr>
          <w:p w:rsidR="00FF6141" w:rsidRPr="00FF6141" w:rsidRDefault="00FF6141" w:rsidP="00FF6141">
            <w:pPr>
              <w:spacing w:after="0"/>
              <w:ind w:right="0"/>
              <w:jc w:val="center"/>
              <w:rPr>
                <w:rFonts w:ascii="Times New Roman" w:hAnsi="Times New Roman"/>
                <w:color w:val="000000"/>
                <w:sz w:val="18"/>
                <w:szCs w:val="18"/>
              </w:rPr>
            </w:pPr>
            <w:r w:rsidRPr="00FF6141">
              <w:rPr>
                <w:rFonts w:ascii="Times New Roman" w:hAnsi="Times New Roman"/>
                <w:color w:val="000000"/>
                <w:sz w:val="18"/>
                <w:szCs w:val="18"/>
              </w:rPr>
              <w:t>0</w:t>
            </w:r>
            <w:r w:rsidR="00F250B4">
              <w:rPr>
                <w:rFonts w:ascii="Times New Roman" w:hAnsi="Times New Roman"/>
                <w:color w:val="000000"/>
                <w:sz w:val="18"/>
                <w:szCs w:val="18"/>
              </w:rPr>
              <w:t>/</w:t>
            </w:r>
            <w:r w:rsidR="00F250B4" w:rsidRPr="00F250B4">
              <w:rPr>
                <w:rFonts w:ascii="Times New Roman" w:hAnsi="Times New Roman"/>
                <w:i/>
                <w:color w:val="000000"/>
                <w:sz w:val="18"/>
                <w:szCs w:val="18"/>
              </w:rPr>
              <w:t>0,00</w:t>
            </w:r>
          </w:p>
        </w:tc>
        <w:tc>
          <w:tcPr>
            <w:tcW w:w="1277" w:type="dxa"/>
            <w:vAlign w:val="bottom"/>
          </w:tcPr>
          <w:p w:rsidR="00FF6141" w:rsidRPr="00FF6141" w:rsidRDefault="00FF6141" w:rsidP="00FF6141">
            <w:pPr>
              <w:spacing w:after="0"/>
              <w:ind w:right="0"/>
              <w:jc w:val="center"/>
              <w:rPr>
                <w:rFonts w:ascii="Times New Roman" w:hAnsi="Times New Roman"/>
                <w:color w:val="000000"/>
                <w:sz w:val="18"/>
                <w:szCs w:val="18"/>
              </w:rPr>
            </w:pPr>
            <w:r w:rsidRPr="00FF6141">
              <w:rPr>
                <w:rFonts w:ascii="Times New Roman" w:hAnsi="Times New Roman"/>
                <w:color w:val="000000"/>
                <w:sz w:val="18"/>
                <w:szCs w:val="18"/>
              </w:rPr>
              <w:t>5,17</w:t>
            </w:r>
            <w:r w:rsidR="00F250B4">
              <w:rPr>
                <w:rFonts w:ascii="Times New Roman" w:hAnsi="Times New Roman"/>
                <w:color w:val="000000"/>
                <w:sz w:val="18"/>
                <w:szCs w:val="18"/>
              </w:rPr>
              <w:t>/</w:t>
            </w:r>
            <w:r w:rsidR="00F250B4" w:rsidRPr="00F250B4">
              <w:rPr>
                <w:rFonts w:ascii="Times New Roman" w:hAnsi="Times New Roman"/>
                <w:i/>
                <w:color w:val="000000"/>
                <w:sz w:val="18"/>
                <w:szCs w:val="18"/>
              </w:rPr>
              <w:t>0,02</w:t>
            </w:r>
          </w:p>
        </w:tc>
      </w:tr>
      <w:tr w:rsidR="00FF6141" w:rsidRPr="001441C5" w:rsidTr="00B313C7">
        <w:trPr>
          <w:jc w:val="center"/>
        </w:trPr>
        <w:tc>
          <w:tcPr>
            <w:tcW w:w="5394" w:type="dxa"/>
            <w:vAlign w:val="center"/>
          </w:tcPr>
          <w:p w:rsidR="00FF6141" w:rsidRPr="00814B0D" w:rsidRDefault="00FF6141" w:rsidP="00B8510F">
            <w:pPr>
              <w:spacing w:after="0"/>
              <w:ind w:right="0"/>
              <w:rPr>
                <w:rFonts w:ascii="Times New Roman" w:eastAsia="Batang" w:hAnsi="Times New Roman"/>
                <w:color w:val="000000"/>
                <w:sz w:val="20"/>
                <w:szCs w:val="20"/>
              </w:rPr>
            </w:pPr>
            <w:r w:rsidRPr="00814B0D">
              <w:rPr>
                <w:rFonts w:ascii="Times New Roman" w:hAnsi="Times New Roman"/>
                <w:sz w:val="20"/>
                <w:szCs w:val="20"/>
              </w:rPr>
              <w:t>Зона специального назначения (</w:t>
            </w:r>
            <w:proofErr w:type="spellStart"/>
            <w:r w:rsidRPr="00814B0D">
              <w:rPr>
                <w:rFonts w:ascii="Times New Roman" w:hAnsi="Times New Roman"/>
                <w:sz w:val="20"/>
                <w:szCs w:val="20"/>
              </w:rPr>
              <w:t>Сп</w:t>
            </w:r>
            <w:proofErr w:type="spellEnd"/>
            <w:r w:rsidRPr="00814B0D">
              <w:rPr>
                <w:rFonts w:ascii="Times New Roman" w:hAnsi="Times New Roman"/>
                <w:sz w:val="20"/>
                <w:szCs w:val="20"/>
              </w:rPr>
              <w:t>)</w:t>
            </w:r>
          </w:p>
        </w:tc>
        <w:tc>
          <w:tcPr>
            <w:tcW w:w="1131" w:type="dxa"/>
            <w:vMerge/>
            <w:vAlign w:val="center"/>
          </w:tcPr>
          <w:p w:rsidR="00FF6141" w:rsidRPr="00277135" w:rsidRDefault="00FF6141" w:rsidP="00B8510F">
            <w:pPr>
              <w:spacing w:after="0"/>
              <w:ind w:right="0"/>
              <w:jc w:val="center"/>
              <w:rPr>
                <w:rFonts w:ascii="Times New Roman" w:eastAsia="Batang" w:hAnsi="Times New Roman"/>
                <w:color w:val="000000"/>
                <w:sz w:val="20"/>
                <w:szCs w:val="20"/>
              </w:rPr>
            </w:pPr>
          </w:p>
        </w:tc>
        <w:tc>
          <w:tcPr>
            <w:tcW w:w="1275" w:type="dxa"/>
            <w:vAlign w:val="bottom"/>
          </w:tcPr>
          <w:p w:rsidR="00FF6141" w:rsidRPr="00FF6141" w:rsidRDefault="00FF6141" w:rsidP="00FF6141">
            <w:pPr>
              <w:spacing w:after="0"/>
              <w:ind w:right="0"/>
              <w:jc w:val="center"/>
              <w:rPr>
                <w:rFonts w:ascii="Times New Roman" w:hAnsi="Times New Roman"/>
                <w:color w:val="000000"/>
                <w:sz w:val="18"/>
                <w:szCs w:val="18"/>
              </w:rPr>
            </w:pPr>
            <w:r w:rsidRPr="00FF6141">
              <w:rPr>
                <w:rFonts w:ascii="Times New Roman" w:hAnsi="Times New Roman"/>
                <w:color w:val="000000"/>
                <w:sz w:val="18"/>
                <w:szCs w:val="18"/>
              </w:rPr>
              <w:t>0,75</w:t>
            </w:r>
            <w:r w:rsidR="00F250B4">
              <w:rPr>
                <w:rFonts w:ascii="Times New Roman" w:hAnsi="Times New Roman"/>
                <w:color w:val="000000"/>
                <w:sz w:val="18"/>
                <w:szCs w:val="18"/>
              </w:rPr>
              <w:t>/</w:t>
            </w:r>
            <w:r w:rsidR="00F250B4" w:rsidRPr="00F250B4">
              <w:rPr>
                <w:rFonts w:ascii="Times New Roman" w:hAnsi="Times New Roman"/>
                <w:i/>
                <w:color w:val="000000"/>
                <w:sz w:val="18"/>
                <w:szCs w:val="18"/>
              </w:rPr>
              <w:t>0,003</w:t>
            </w:r>
          </w:p>
        </w:tc>
        <w:tc>
          <w:tcPr>
            <w:tcW w:w="1277" w:type="dxa"/>
            <w:vAlign w:val="bottom"/>
          </w:tcPr>
          <w:p w:rsidR="00FF6141" w:rsidRPr="00FF6141" w:rsidRDefault="00FF6141" w:rsidP="00FF6141">
            <w:pPr>
              <w:spacing w:after="0"/>
              <w:ind w:right="0"/>
              <w:jc w:val="center"/>
              <w:rPr>
                <w:rFonts w:ascii="Times New Roman" w:hAnsi="Times New Roman"/>
                <w:color w:val="000000"/>
                <w:sz w:val="18"/>
                <w:szCs w:val="18"/>
              </w:rPr>
            </w:pPr>
            <w:r w:rsidRPr="00FF6141">
              <w:rPr>
                <w:rFonts w:ascii="Times New Roman" w:hAnsi="Times New Roman"/>
                <w:color w:val="000000"/>
                <w:sz w:val="18"/>
                <w:szCs w:val="18"/>
              </w:rPr>
              <w:t>1,59</w:t>
            </w:r>
            <w:r w:rsidR="00F250B4">
              <w:rPr>
                <w:rFonts w:ascii="Times New Roman" w:hAnsi="Times New Roman"/>
                <w:color w:val="000000"/>
                <w:sz w:val="18"/>
                <w:szCs w:val="18"/>
              </w:rPr>
              <w:t>/</w:t>
            </w:r>
            <w:r w:rsidR="00F250B4" w:rsidRPr="00F250B4">
              <w:rPr>
                <w:rFonts w:ascii="Times New Roman" w:hAnsi="Times New Roman"/>
                <w:i/>
                <w:color w:val="000000"/>
                <w:sz w:val="18"/>
                <w:szCs w:val="18"/>
              </w:rPr>
              <w:t>0,01</w:t>
            </w:r>
          </w:p>
        </w:tc>
      </w:tr>
      <w:tr w:rsidR="00C83B18" w:rsidRPr="001441C5" w:rsidTr="00B313C7">
        <w:trPr>
          <w:jc w:val="center"/>
        </w:trPr>
        <w:tc>
          <w:tcPr>
            <w:tcW w:w="5394" w:type="dxa"/>
            <w:vAlign w:val="center"/>
          </w:tcPr>
          <w:p w:rsidR="00C83B18" w:rsidRPr="00814B0D" w:rsidRDefault="00C83B18" w:rsidP="00B8510F">
            <w:pPr>
              <w:spacing w:after="0"/>
              <w:ind w:right="0"/>
              <w:rPr>
                <w:rFonts w:ascii="Times New Roman" w:eastAsia="Batang" w:hAnsi="Times New Roman"/>
                <w:b/>
                <w:i/>
                <w:sz w:val="20"/>
                <w:szCs w:val="20"/>
              </w:rPr>
            </w:pPr>
            <w:r w:rsidRPr="00814B0D">
              <w:rPr>
                <w:rFonts w:ascii="Times New Roman" w:eastAsia="Batang" w:hAnsi="Times New Roman"/>
                <w:b/>
                <w:i/>
                <w:sz w:val="20"/>
                <w:szCs w:val="20"/>
              </w:rPr>
              <w:t>Функциональные зоны за пределами населённых пунктов:</w:t>
            </w:r>
          </w:p>
        </w:tc>
        <w:tc>
          <w:tcPr>
            <w:tcW w:w="1131" w:type="dxa"/>
            <w:vMerge w:val="restart"/>
            <w:vAlign w:val="center"/>
          </w:tcPr>
          <w:p w:rsidR="00C83B18" w:rsidRPr="00277135" w:rsidRDefault="00C83B18" w:rsidP="00B8510F">
            <w:pPr>
              <w:spacing w:after="0"/>
              <w:ind w:right="0"/>
              <w:jc w:val="center"/>
              <w:rPr>
                <w:rFonts w:ascii="Times New Roman" w:eastAsia="Batang" w:hAnsi="Times New Roman"/>
                <w:color w:val="000000"/>
                <w:sz w:val="20"/>
                <w:szCs w:val="20"/>
              </w:rPr>
            </w:pPr>
            <w:r w:rsidRPr="00277135">
              <w:rPr>
                <w:rFonts w:ascii="Times New Roman" w:eastAsia="Batang" w:hAnsi="Times New Roman"/>
                <w:color w:val="000000"/>
                <w:sz w:val="20"/>
                <w:szCs w:val="20"/>
              </w:rPr>
              <w:t>га/</w:t>
            </w:r>
            <w:r w:rsidR="00814B0D">
              <w:rPr>
                <w:rFonts w:ascii="Times New Roman" w:eastAsia="Batang" w:hAnsi="Times New Roman"/>
                <w:color w:val="000000"/>
                <w:sz w:val="20"/>
                <w:szCs w:val="20"/>
              </w:rPr>
              <w:t>%</w:t>
            </w:r>
          </w:p>
          <w:p w:rsidR="00C83B18" w:rsidRPr="00277135" w:rsidRDefault="00C83B18" w:rsidP="00B8510F">
            <w:pPr>
              <w:ind w:right="0"/>
              <w:rPr>
                <w:rFonts w:ascii="Times New Roman" w:eastAsia="Batang" w:hAnsi="Times New Roman"/>
                <w:color w:val="000000"/>
                <w:sz w:val="20"/>
                <w:szCs w:val="20"/>
              </w:rPr>
            </w:pPr>
          </w:p>
        </w:tc>
        <w:tc>
          <w:tcPr>
            <w:tcW w:w="1275" w:type="dxa"/>
            <w:vAlign w:val="center"/>
          </w:tcPr>
          <w:p w:rsidR="00C83B18" w:rsidRPr="00814B0D" w:rsidRDefault="00B143EF" w:rsidP="00D9201A">
            <w:pPr>
              <w:spacing w:after="0"/>
              <w:ind w:right="0"/>
              <w:jc w:val="center"/>
              <w:rPr>
                <w:rFonts w:ascii="Times New Roman" w:eastAsia="Batang" w:hAnsi="Times New Roman"/>
                <w:color w:val="000000"/>
                <w:sz w:val="18"/>
                <w:szCs w:val="18"/>
              </w:rPr>
            </w:pPr>
            <w:r>
              <w:rPr>
                <w:rFonts w:ascii="Times New Roman" w:eastAsia="Batang" w:hAnsi="Times New Roman"/>
                <w:color w:val="000000"/>
                <w:sz w:val="18"/>
                <w:szCs w:val="18"/>
              </w:rPr>
              <w:t>7</w:t>
            </w:r>
            <w:r w:rsidR="00D9201A">
              <w:rPr>
                <w:rFonts w:ascii="Times New Roman" w:eastAsia="Batang" w:hAnsi="Times New Roman"/>
                <w:color w:val="000000"/>
                <w:sz w:val="18"/>
                <w:szCs w:val="18"/>
              </w:rPr>
              <w:t>899</w:t>
            </w:r>
            <w:r>
              <w:rPr>
                <w:rFonts w:ascii="Times New Roman" w:eastAsia="Batang" w:hAnsi="Times New Roman"/>
                <w:color w:val="000000"/>
                <w:sz w:val="18"/>
                <w:szCs w:val="18"/>
              </w:rPr>
              <w:t>,</w:t>
            </w:r>
            <w:r w:rsidR="00B313C7">
              <w:rPr>
                <w:rFonts w:ascii="Times New Roman" w:eastAsia="Batang" w:hAnsi="Times New Roman"/>
                <w:color w:val="000000"/>
                <w:sz w:val="18"/>
                <w:szCs w:val="18"/>
              </w:rPr>
              <w:t>0</w:t>
            </w:r>
            <w:r w:rsidR="00D9201A">
              <w:rPr>
                <w:rFonts w:ascii="Times New Roman" w:eastAsia="Batang" w:hAnsi="Times New Roman"/>
                <w:color w:val="000000"/>
                <w:sz w:val="18"/>
                <w:szCs w:val="18"/>
              </w:rPr>
              <w:t>0</w:t>
            </w:r>
            <w:r>
              <w:rPr>
                <w:rFonts w:ascii="Times New Roman" w:eastAsia="Batang" w:hAnsi="Times New Roman"/>
                <w:color w:val="000000"/>
                <w:sz w:val="18"/>
                <w:szCs w:val="18"/>
              </w:rPr>
              <w:t>/</w:t>
            </w:r>
            <w:r w:rsidRPr="00F250B4">
              <w:rPr>
                <w:rFonts w:ascii="Times New Roman" w:eastAsia="Batang" w:hAnsi="Times New Roman"/>
                <w:i/>
                <w:color w:val="000000"/>
                <w:sz w:val="18"/>
                <w:szCs w:val="18"/>
              </w:rPr>
              <w:t>35,7</w:t>
            </w:r>
            <w:r w:rsidR="00846E5C">
              <w:rPr>
                <w:rFonts w:ascii="Times New Roman" w:eastAsia="Batang" w:hAnsi="Times New Roman"/>
                <w:i/>
                <w:color w:val="000000"/>
                <w:sz w:val="18"/>
                <w:szCs w:val="18"/>
              </w:rPr>
              <w:t>7</w:t>
            </w:r>
          </w:p>
        </w:tc>
        <w:tc>
          <w:tcPr>
            <w:tcW w:w="1277" w:type="dxa"/>
          </w:tcPr>
          <w:p w:rsidR="00C83B18" w:rsidRPr="00814B0D" w:rsidRDefault="00B143EF" w:rsidP="007A1784">
            <w:pPr>
              <w:spacing w:after="0"/>
              <w:ind w:right="0"/>
              <w:jc w:val="center"/>
              <w:rPr>
                <w:rFonts w:ascii="Times New Roman" w:eastAsia="Batang" w:hAnsi="Times New Roman"/>
                <w:color w:val="000000"/>
                <w:sz w:val="18"/>
                <w:szCs w:val="18"/>
              </w:rPr>
            </w:pPr>
            <w:r>
              <w:rPr>
                <w:rFonts w:ascii="Times New Roman" w:eastAsia="Batang" w:hAnsi="Times New Roman"/>
                <w:color w:val="000000"/>
                <w:sz w:val="18"/>
                <w:szCs w:val="18"/>
              </w:rPr>
              <w:t>7</w:t>
            </w:r>
            <w:r w:rsidR="007A1784">
              <w:rPr>
                <w:rFonts w:ascii="Times New Roman" w:eastAsia="Batang" w:hAnsi="Times New Roman"/>
                <w:color w:val="000000"/>
                <w:sz w:val="18"/>
                <w:szCs w:val="18"/>
              </w:rPr>
              <w:t>929</w:t>
            </w:r>
            <w:r>
              <w:rPr>
                <w:rFonts w:ascii="Times New Roman" w:eastAsia="Batang" w:hAnsi="Times New Roman"/>
                <w:color w:val="000000"/>
                <w:sz w:val="18"/>
                <w:szCs w:val="18"/>
              </w:rPr>
              <w:t>,</w:t>
            </w:r>
            <w:r w:rsidR="00D9201A">
              <w:rPr>
                <w:rFonts w:ascii="Times New Roman" w:eastAsia="Batang" w:hAnsi="Times New Roman"/>
                <w:color w:val="000000"/>
                <w:sz w:val="18"/>
                <w:szCs w:val="18"/>
              </w:rPr>
              <w:t>76</w:t>
            </w:r>
            <w:r>
              <w:rPr>
                <w:rFonts w:ascii="Times New Roman" w:eastAsia="Batang" w:hAnsi="Times New Roman"/>
                <w:color w:val="000000"/>
                <w:sz w:val="18"/>
                <w:szCs w:val="18"/>
              </w:rPr>
              <w:t>/</w:t>
            </w:r>
            <w:r w:rsidRPr="00F250B4">
              <w:rPr>
                <w:rFonts w:ascii="Times New Roman" w:eastAsia="Batang" w:hAnsi="Times New Roman"/>
                <w:i/>
                <w:color w:val="000000"/>
                <w:sz w:val="18"/>
                <w:szCs w:val="18"/>
              </w:rPr>
              <w:t>31,</w:t>
            </w:r>
            <w:r w:rsidR="007A1784">
              <w:rPr>
                <w:rFonts w:ascii="Times New Roman" w:eastAsia="Batang" w:hAnsi="Times New Roman"/>
                <w:i/>
                <w:color w:val="000000"/>
                <w:sz w:val="18"/>
                <w:szCs w:val="18"/>
              </w:rPr>
              <w:t>26</w:t>
            </w:r>
          </w:p>
        </w:tc>
      </w:tr>
      <w:tr w:rsidR="00C83B18" w:rsidRPr="001441C5" w:rsidTr="00B313C7">
        <w:trPr>
          <w:jc w:val="center"/>
        </w:trPr>
        <w:tc>
          <w:tcPr>
            <w:tcW w:w="5394" w:type="dxa"/>
          </w:tcPr>
          <w:p w:rsidR="00C83B18" w:rsidRPr="00814B0D" w:rsidRDefault="00814B0D" w:rsidP="00B8510F">
            <w:pPr>
              <w:spacing w:after="0"/>
              <w:ind w:right="0"/>
              <w:rPr>
                <w:rFonts w:ascii="Times New Roman" w:eastAsia="Batang" w:hAnsi="Times New Roman"/>
                <w:sz w:val="20"/>
                <w:szCs w:val="20"/>
              </w:rPr>
            </w:pPr>
            <w:r w:rsidRPr="00814B0D">
              <w:rPr>
                <w:rFonts w:ascii="Times New Roman" w:hAnsi="Times New Roman"/>
                <w:sz w:val="20"/>
                <w:szCs w:val="20"/>
              </w:rPr>
              <w:t>Зона сельскохозяйственного использования</w:t>
            </w:r>
          </w:p>
        </w:tc>
        <w:tc>
          <w:tcPr>
            <w:tcW w:w="1131" w:type="dxa"/>
            <w:vMerge/>
            <w:vAlign w:val="center"/>
          </w:tcPr>
          <w:p w:rsidR="00C83B18" w:rsidRPr="00277135" w:rsidRDefault="00C83B18" w:rsidP="00B8510F">
            <w:pPr>
              <w:spacing w:after="0"/>
              <w:ind w:right="0"/>
              <w:rPr>
                <w:rFonts w:ascii="Times New Roman" w:eastAsia="Batang" w:hAnsi="Times New Roman"/>
                <w:color w:val="000000"/>
                <w:sz w:val="20"/>
                <w:szCs w:val="20"/>
              </w:rPr>
            </w:pPr>
          </w:p>
        </w:tc>
        <w:tc>
          <w:tcPr>
            <w:tcW w:w="1275" w:type="dxa"/>
            <w:vAlign w:val="center"/>
          </w:tcPr>
          <w:p w:rsidR="00C83B18" w:rsidRPr="00814B0D" w:rsidRDefault="00967983" w:rsidP="00846E5C">
            <w:pPr>
              <w:spacing w:after="0"/>
              <w:ind w:right="0"/>
              <w:jc w:val="center"/>
              <w:rPr>
                <w:rFonts w:ascii="Times New Roman" w:eastAsia="Batang" w:hAnsi="Times New Roman"/>
                <w:color w:val="000000"/>
                <w:sz w:val="18"/>
                <w:szCs w:val="18"/>
              </w:rPr>
            </w:pPr>
            <w:r w:rsidRPr="00967983">
              <w:rPr>
                <w:rFonts w:ascii="Times New Roman" w:eastAsia="Batang" w:hAnsi="Times New Roman"/>
                <w:color w:val="000000"/>
                <w:sz w:val="18"/>
                <w:szCs w:val="18"/>
              </w:rPr>
              <w:t>780</w:t>
            </w:r>
            <w:r w:rsidR="00846E5C">
              <w:rPr>
                <w:rFonts w:ascii="Times New Roman" w:eastAsia="Batang" w:hAnsi="Times New Roman"/>
                <w:color w:val="000000"/>
                <w:sz w:val="18"/>
                <w:szCs w:val="18"/>
              </w:rPr>
              <w:t>5</w:t>
            </w:r>
            <w:r w:rsidRPr="00967983">
              <w:rPr>
                <w:rFonts w:ascii="Times New Roman" w:eastAsia="Batang" w:hAnsi="Times New Roman"/>
                <w:color w:val="000000"/>
                <w:sz w:val="18"/>
                <w:szCs w:val="18"/>
              </w:rPr>
              <w:t>,</w:t>
            </w:r>
            <w:r w:rsidR="00846E5C">
              <w:rPr>
                <w:rFonts w:ascii="Times New Roman" w:eastAsia="Batang" w:hAnsi="Times New Roman"/>
                <w:color w:val="000000"/>
                <w:sz w:val="18"/>
                <w:szCs w:val="18"/>
              </w:rPr>
              <w:t>65</w:t>
            </w:r>
            <w:r w:rsidR="00F250B4">
              <w:rPr>
                <w:rFonts w:ascii="Times New Roman" w:eastAsia="Batang" w:hAnsi="Times New Roman"/>
                <w:color w:val="000000"/>
                <w:sz w:val="18"/>
                <w:szCs w:val="18"/>
              </w:rPr>
              <w:t>/</w:t>
            </w:r>
            <w:r w:rsidR="00F250B4" w:rsidRPr="00F250B4">
              <w:rPr>
                <w:rFonts w:ascii="Times New Roman" w:eastAsia="Batang" w:hAnsi="Times New Roman"/>
                <w:i/>
                <w:color w:val="000000"/>
                <w:sz w:val="18"/>
                <w:szCs w:val="18"/>
              </w:rPr>
              <w:t>35,3</w:t>
            </w:r>
            <w:r w:rsidR="00846E5C">
              <w:rPr>
                <w:rFonts w:ascii="Times New Roman" w:eastAsia="Batang" w:hAnsi="Times New Roman"/>
                <w:i/>
                <w:color w:val="000000"/>
                <w:sz w:val="18"/>
                <w:szCs w:val="18"/>
              </w:rPr>
              <w:t>5</w:t>
            </w:r>
          </w:p>
        </w:tc>
        <w:tc>
          <w:tcPr>
            <w:tcW w:w="1277" w:type="dxa"/>
          </w:tcPr>
          <w:p w:rsidR="00C83B18" w:rsidRPr="00814B0D" w:rsidRDefault="00F250B4" w:rsidP="007A1784">
            <w:pPr>
              <w:spacing w:after="0"/>
              <w:ind w:right="0"/>
              <w:jc w:val="center"/>
              <w:rPr>
                <w:rFonts w:ascii="Times New Roman" w:eastAsia="Batang" w:hAnsi="Times New Roman"/>
                <w:color w:val="000000"/>
                <w:sz w:val="18"/>
                <w:szCs w:val="18"/>
              </w:rPr>
            </w:pPr>
            <w:r w:rsidRPr="00F250B4">
              <w:rPr>
                <w:rFonts w:ascii="Times New Roman" w:eastAsia="Batang" w:hAnsi="Times New Roman"/>
                <w:color w:val="000000"/>
                <w:sz w:val="18"/>
                <w:szCs w:val="18"/>
              </w:rPr>
              <w:t>7</w:t>
            </w:r>
            <w:r w:rsidR="007A1784">
              <w:rPr>
                <w:rFonts w:ascii="Times New Roman" w:eastAsia="Batang" w:hAnsi="Times New Roman"/>
                <w:color w:val="000000"/>
                <w:sz w:val="18"/>
                <w:szCs w:val="18"/>
              </w:rPr>
              <w:t>835</w:t>
            </w:r>
            <w:r w:rsidRPr="00F250B4">
              <w:rPr>
                <w:rFonts w:ascii="Times New Roman" w:eastAsia="Batang" w:hAnsi="Times New Roman"/>
                <w:color w:val="000000"/>
                <w:sz w:val="18"/>
                <w:szCs w:val="18"/>
              </w:rPr>
              <w:t>,</w:t>
            </w:r>
            <w:r w:rsidR="007A1784">
              <w:rPr>
                <w:rFonts w:ascii="Times New Roman" w:eastAsia="Batang" w:hAnsi="Times New Roman"/>
                <w:color w:val="000000"/>
                <w:sz w:val="18"/>
                <w:szCs w:val="18"/>
              </w:rPr>
              <w:t>95</w:t>
            </w:r>
            <w:r>
              <w:rPr>
                <w:rFonts w:ascii="Times New Roman" w:eastAsia="Batang" w:hAnsi="Times New Roman"/>
                <w:color w:val="000000"/>
                <w:sz w:val="18"/>
                <w:szCs w:val="18"/>
              </w:rPr>
              <w:t>/</w:t>
            </w:r>
            <w:r w:rsidR="007A1784">
              <w:rPr>
                <w:rFonts w:ascii="Times New Roman" w:eastAsia="Batang" w:hAnsi="Times New Roman"/>
                <w:i/>
                <w:color w:val="000000"/>
                <w:sz w:val="18"/>
                <w:szCs w:val="18"/>
              </w:rPr>
              <w:t>30,89</w:t>
            </w:r>
          </w:p>
        </w:tc>
      </w:tr>
      <w:tr w:rsidR="00C83B18" w:rsidRPr="001441C5" w:rsidTr="00B313C7">
        <w:trPr>
          <w:jc w:val="center"/>
        </w:trPr>
        <w:tc>
          <w:tcPr>
            <w:tcW w:w="5394" w:type="dxa"/>
          </w:tcPr>
          <w:p w:rsidR="00C83B18" w:rsidRPr="00814B0D" w:rsidRDefault="00814B0D" w:rsidP="004141A8">
            <w:pPr>
              <w:spacing w:after="0"/>
              <w:ind w:right="0"/>
              <w:rPr>
                <w:rFonts w:ascii="Times New Roman" w:eastAsia="Batang" w:hAnsi="Times New Roman"/>
                <w:sz w:val="20"/>
                <w:szCs w:val="20"/>
              </w:rPr>
            </w:pPr>
            <w:r w:rsidRPr="00814B0D">
              <w:rPr>
                <w:rFonts w:ascii="Times New Roman" w:eastAsia="Batang" w:hAnsi="Times New Roman"/>
                <w:sz w:val="20"/>
                <w:szCs w:val="20"/>
              </w:rPr>
              <w:t>Иные зоны: Зона ведения садоводства</w:t>
            </w:r>
          </w:p>
        </w:tc>
        <w:tc>
          <w:tcPr>
            <w:tcW w:w="1131" w:type="dxa"/>
            <w:vMerge/>
            <w:vAlign w:val="center"/>
          </w:tcPr>
          <w:p w:rsidR="00C83B18" w:rsidRPr="00277135" w:rsidRDefault="00C83B18" w:rsidP="00B8510F">
            <w:pPr>
              <w:spacing w:after="0"/>
              <w:ind w:right="0"/>
              <w:rPr>
                <w:rFonts w:ascii="Times New Roman" w:eastAsia="Batang" w:hAnsi="Times New Roman"/>
                <w:color w:val="000000"/>
                <w:sz w:val="20"/>
                <w:szCs w:val="20"/>
              </w:rPr>
            </w:pPr>
          </w:p>
        </w:tc>
        <w:tc>
          <w:tcPr>
            <w:tcW w:w="1275" w:type="dxa"/>
            <w:vAlign w:val="center"/>
          </w:tcPr>
          <w:p w:rsidR="00C83B18" w:rsidRPr="00814B0D" w:rsidRDefault="00F250B4" w:rsidP="004141A8">
            <w:pPr>
              <w:spacing w:after="0"/>
              <w:ind w:right="0"/>
              <w:jc w:val="center"/>
              <w:rPr>
                <w:rFonts w:ascii="Times New Roman" w:eastAsia="Batang" w:hAnsi="Times New Roman"/>
                <w:color w:val="000000"/>
                <w:sz w:val="18"/>
                <w:szCs w:val="18"/>
              </w:rPr>
            </w:pPr>
            <w:r w:rsidRPr="00F250B4">
              <w:rPr>
                <w:rFonts w:ascii="Times New Roman" w:eastAsia="Batang" w:hAnsi="Times New Roman"/>
                <w:color w:val="000000"/>
                <w:sz w:val="18"/>
                <w:szCs w:val="18"/>
              </w:rPr>
              <w:t>30,84</w:t>
            </w:r>
            <w:r>
              <w:rPr>
                <w:rFonts w:ascii="Times New Roman" w:eastAsia="Batang" w:hAnsi="Times New Roman"/>
                <w:color w:val="000000"/>
                <w:sz w:val="18"/>
                <w:szCs w:val="18"/>
              </w:rPr>
              <w:t>/</w:t>
            </w:r>
            <w:r w:rsidRPr="00F250B4">
              <w:rPr>
                <w:rFonts w:ascii="Times New Roman" w:eastAsia="Batang" w:hAnsi="Times New Roman"/>
                <w:i/>
                <w:color w:val="000000"/>
                <w:sz w:val="18"/>
                <w:szCs w:val="18"/>
              </w:rPr>
              <w:t>0,14</w:t>
            </w:r>
          </w:p>
        </w:tc>
        <w:tc>
          <w:tcPr>
            <w:tcW w:w="1277" w:type="dxa"/>
            <w:vAlign w:val="center"/>
          </w:tcPr>
          <w:p w:rsidR="00C83B18" w:rsidRPr="00814B0D" w:rsidRDefault="00F250B4" w:rsidP="004141A8">
            <w:pPr>
              <w:spacing w:after="0"/>
              <w:ind w:right="0"/>
              <w:jc w:val="center"/>
              <w:rPr>
                <w:rFonts w:ascii="Times New Roman" w:eastAsia="Batang" w:hAnsi="Times New Roman"/>
                <w:color w:val="000000"/>
                <w:sz w:val="18"/>
                <w:szCs w:val="18"/>
              </w:rPr>
            </w:pPr>
            <w:r w:rsidRPr="00F250B4">
              <w:rPr>
                <w:rFonts w:ascii="Times New Roman" w:eastAsia="Batang" w:hAnsi="Times New Roman"/>
                <w:color w:val="000000"/>
                <w:sz w:val="18"/>
                <w:szCs w:val="18"/>
              </w:rPr>
              <w:t>30,84</w:t>
            </w:r>
            <w:r>
              <w:rPr>
                <w:rFonts w:ascii="Times New Roman" w:eastAsia="Batang" w:hAnsi="Times New Roman"/>
                <w:color w:val="000000"/>
                <w:sz w:val="18"/>
                <w:szCs w:val="18"/>
              </w:rPr>
              <w:t>/</w:t>
            </w:r>
            <w:r w:rsidRPr="00F250B4">
              <w:rPr>
                <w:rFonts w:ascii="Times New Roman" w:eastAsia="Batang" w:hAnsi="Times New Roman"/>
                <w:i/>
                <w:color w:val="000000"/>
                <w:sz w:val="18"/>
                <w:szCs w:val="18"/>
              </w:rPr>
              <w:t>0,12</w:t>
            </w:r>
          </w:p>
        </w:tc>
      </w:tr>
      <w:tr w:rsidR="00F250B4" w:rsidRPr="001441C5" w:rsidTr="00B313C7">
        <w:trPr>
          <w:trHeight w:val="231"/>
          <w:jc w:val="center"/>
        </w:trPr>
        <w:tc>
          <w:tcPr>
            <w:tcW w:w="5394" w:type="dxa"/>
          </w:tcPr>
          <w:p w:rsidR="00F250B4" w:rsidRPr="00814B0D" w:rsidRDefault="00F250B4" w:rsidP="004141A8">
            <w:pPr>
              <w:spacing w:after="0"/>
              <w:ind w:right="0"/>
              <w:rPr>
                <w:rFonts w:ascii="Times New Roman" w:eastAsia="Batang" w:hAnsi="Times New Roman"/>
                <w:sz w:val="20"/>
                <w:szCs w:val="20"/>
              </w:rPr>
            </w:pPr>
            <w:r w:rsidRPr="00814B0D">
              <w:rPr>
                <w:rFonts w:ascii="Times New Roman" w:eastAsia="Batang" w:hAnsi="Times New Roman"/>
                <w:sz w:val="20"/>
                <w:szCs w:val="20"/>
              </w:rPr>
              <w:t>Зона инженерной и транспортной инфраструктуры</w:t>
            </w:r>
          </w:p>
        </w:tc>
        <w:tc>
          <w:tcPr>
            <w:tcW w:w="1131" w:type="dxa"/>
            <w:vMerge/>
            <w:vAlign w:val="center"/>
          </w:tcPr>
          <w:p w:rsidR="00F250B4" w:rsidRPr="00277135" w:rsidRDefault="00F250B4" w:rsidP="00B8510F">
            <w:pPr>
              <w:spacing w:after="0"/>
              <w:ind w:right="0"/>
              <w:rPr>
                <w:rFonts w:ascii="Times New Roman" w:eastAsia="Batang" w:hAnsi="Times New Roman"/>
                <w:color w:val="000000"/>
                <w:sz w:val="20"/>
                <w:szCs w:val="20"/>
              </w:rPr>
            </w:pPr>
          </w:p>
        </w:tc>
        <w:tc>
          <w:tcPr>
            <w:tcW w:w="1275" w:type="dxa"/>
            <w:vAlign w:val="center"/>
          </w:tcPr>
          <w:p w:rsidR="00F250B4" w:rsidRPr="00814B0D" w:rsidRDefault="00F250B4" w:rsidP="003247CD">
            <w:pPr>
              <w:spacing w:after="0"/>
              <w:ind w:right="0"/>
              <w:jc w:val="center"/>
              <w:rPr>
                <w:rFonts w:ascii="Times New Roman" w:eastAsia="Batang" w:hAnsi="Times New Roman"/>
                <w:color w:val="000000"/>
                <w:sz w:val="18"/>
                <w:szCs w:val="18"/>
              </w:rPr>
            </w:pPr>
            <w:r w:rsidRPr="00F250B4">
              <w:rPr>
                <w:rFonts w:ascii="Times New Roman" w:eastAsia="Batang" w:hAnsi="Times New Roman"/>
                <w:color w:val="000000"/>
                <w:sz w:val="18"/>
                <w:szCs w:val="18"/>
              </w:rPr>
              <w:t>54,99</w:t>
            </w:r>
            <w:r>
              <w:rPr>
                <w:rFonts w:ascii="Times New Roman" w:eastAsia="Batang" w:hAnsi="Times New Roman"/>
                <w:color w:val="000000"/>
                <w:sz w:val="18"/>
                <w:szCs w:val="18"/>
              </w:rPr>
              <w:t>/</w:t>
            </w:r>
            <w:r w:rsidRPr="00F250B4">
              <w:rPr>
                <w:rFonts w:ascii="Times New Roman" w:eastAsia="Batang" w:hAnsi="Times New Roman"/>
                <w:i/>
                <w:color w:val="000000"/>
                <w:sz w:val="18"/>
                <w:szCs w:val="18"/>
              </w:rPr>
              <w:t>0,25</w:t>
            </w:r>
          </w:p>
        </w:tc>
        <w:tc>
          <w:tcPr>
            <w:tcW w:w="1277" w:type="dxa"/>
            <w:vAlign w:val="center"/>
          </w:tcPr>
          <w:p w:rsidR="00F250B4" w:rsidRPr="00814B0D" w:rsidRDefault="00F250B4" w:rsidP="007A1784">
            <w:pPr>
              <w:spacing w:after="0"/>
              <w:ind w:right="0"/>
              <w:jc w:val="center"/>
              <w:rPr>
                <w:rFonts w:ascii="Times New Roman" w:eastAsia="Batang" w:hAnsi="Times New Roman"/>
                <w:color w:val="000000"/>
                <w:sz w:val="18"/>
                <w:szCs w:val="18"/>
              </w:rPr>
            </w:pPr>
            <w:r w:rsidRPr="00F250B4">
              <w:rPr>
                <w:rFonts w:ascii="Times New Roman" w:eastAsia="Batang" w:hAnsi="Times New Roman"/>
                <w:color w:val="000000"/>
                <w:sz w:val="18"/>
                <w:szCs w:val="18"/>
              </w:rPr>
              <w:t>5</w:t>
            </w:r>
            <w:r w:rsidR="007A1784">
              <w:rPr>
                <w:rFonts w:ascii="Times New Roman" w:eastAsia="Batang" w:hAnsi="Times New Roman"/>
                <w:color w:val="000000"/>
                <w:sz w:val="18"/>
                <w:szCs w:val="18"/>
              </w:rPr>
              <w:t>5</w:t>
            </w:r>
            <w:r w:rsidRPr="00F250B4">
              <w:rPr>
                <w:rFonts w:ascii="Times New Roman" w:eastAsia="Batang" w:hAnsi="Times New Roman"/>
                <w:color w:val="000000"/>
                <w:sz w:val="18"/>
                <w:szCs w:val="18"/>
              </w:rPr>
              <w:t>,</w:t>
            </w:r>
            <w:r w:rsidR="007A1784">
              <w:rPr>
                <w:rFonts w:ascii="Times New Roman" w:eastAsia="Batang" w:hAnsi="Times New Roman"/>
                <w:color w:val="000000"/>
                <w:sz w:val="18"/>
                <w:szCs w:val="18"/>
              </w:rPr>
              <w:t>32</w:t>
            </w:r>
            <w:r>
              <w:rPr>
                <w:rFonts w:ascii="Times New Roman" w:eastAsia="Batang" w:hAnsi="Times New Roman"/>
                <w:color w:val="000000"/>
                <w:sz w:val="18"/>
                <w:szCs w:val="18"/>
              </w:rPr>
              <w:t>/</w:t>
            </w:r>
            <w:r w:rsidRPr="00F250B4">
              <w:rPr>
                <w:rFonts w:ascii="Times New Roman" w:eastAsia="Batang" w:hAnsi="Times New Roman"/>
                <w:i/>
                <w:color w:val="000000"/>
                <w:sz w:val="18"/>
                <w:szCs w:val="18"/>
              </w:rPr>
              <w:t>0,22</w:t>
            </w:r>
          </w:p>
        </w:tc>
      </w:tr>
      <w:tr w:rsidR="00F250B4" w:rsidRPr="001441C5" w:rsidTr="00B313C7">
        <w:trPr>
          <w:jc w:val="center"/>
        </w:trPr>
        <w:tc>
          <w:tcPr>
            <w:tcW w:w="5394" w:type="dxa"/>
            <w:vAlign w:val="center"/>
          </w:tcPr>
          <w:p w:rsidR="00F250B4" w:rsidRPr="00814B0D" w:rsidRDefault="00F250B4" w:rsidP="00B8510F">
            <w:pPr>
              <w:spacing w:after="0"/>
              <w:ind w:right="0"/>
              <w:rPr>
                <w:rFonts w:ascii="Times New Roman" w:eastAsia="Batang" w:hAnsi="Times New Roman"/>
                <w:color w:val="000000"/>
                <w:sz w:val="20"/>
                <w:szCs w:val="20"/>
              </w:rPr>
            </w:pPr>
            <w:r w:rsidRPr="00814B0D">
              <w:rPr>
                <w:rFonts w:ascii="Times New Roman" w:hAnsi="Times New Roman"/>
                <w:sz w:val="20"/>
                <w:szCs w:val="20"/>
              </w:rPr>
              <w:t>Зона специального назначения (</w:t>
            </w:r>
            <w:proofErr w:type="spellStart"/>
            <w:r w:rsidRPr="00814B0D">
              <w:rPr>
                <w:rFonts w:ascii="Times New Roman" w:hAnsi="Times New Roman"/>
                <w:sz w:val="20"/>
                <w:szCs w:val="20"/>
              </w:rPr>
              <w:t>Сп</w:t>
            </w:r>
            <w:proofErr w:type="spellEnd"/>
            <w:r w:rsidRPr="00814B0D">
              <w:rPr>
                <w:rFonts w:ascii="Times New Roman" w:hAnsi="Times New Roman"/>
                <w:sz w:val="20"/>
                <w:szCs w:val="20"/>
              </w:rPr>
              <w:t>)</w:t>
            </w:r>
          </w:p>
        </w:tc>
        <w:tc>
          <w:tcPr>
            <w:tcW w:w="1131" w:type="dxa"/>
            <w:vMerge/>
            <w:vAlign w:val="center"/>
          </w:tcPr>
          <w:p w:rsidR="00F250B4" w:rsidRPr="00277135" w:rsidRDefault="00F250B4" w:rsidP="00B8510F">
            <w:pPr>
              <w:spacing w:after="0"/>
              <w:ind w:right="0"/>
              <w:rPr>
                <w:rFonts w:ascii="Times New Roman" w:eastAsia="Batang" w:hAnsi="Times New Roman"/>
                <w:color w:val="000000"/>
                <w:sz w:val="20"/>
                <w:szCs w:val="20"/>
              </w:rPr>
            </w:pPr>
          </w:p>
        </w:tc>
        <w:tc>
          <w:tcPr>
            <w:tcW w:w="1275" w:type="dxa"/>
            <w:vAlign w:val="center"/>
          </w:tcPr>
          <w:p w:rsidR="00F250B4" w:rsidRPr="00814B0D" w:rsidRDefault="00F250B4" w:rsidP="004141A8">
            <w:pPr>
              <w:spacing w:after="0"/>
              <w:ind w:right="0"/>
              <w:jc w:val="center"/>
              <w:rPr>
                <w:rFonts w:ascii="Times New Roman" w:eastAsia="Batang" w:hAnsi="Times New Roman"/>
                <w:color w:val="000000"/>
                <w:sz w:val="18"/>
                <w:szCs w:val="18"/>
              </w:rPr>
            </w:pPr>
            <w:r w:rsidRPr="00F250B4">
              <w:rPr>
                <w:rFonts w:ascii="Times New Roman" w:eastAsia="Batang" w:hAnsi="Times New Roman"/>
                <w:color w:val="000000"/>
                <w:sz w:val="18"/>
                <w:szCs w:val="18"/>
              </w:rPr>
              <w:t>7,52</w:t>
            </w:r>
            <w:r>
              <w:rPr>
                <w:rFonts w:ascii="Times New Roman" w:eastAsia="Batang" w:hAnsi="Times New Roman"/>
                <w:color w:val="000000"/>
                <w:sz w:val="18"/>
                <w:szCs w:val="18"/>
              </w:rPr>
              <w:t>/</w:t>
            </w:r>
            <w:r w:rsidRPr="00F250B4">
              <w:rPr>
                <w:rFonts w:ascii="Times New Roman" w:eastAsia="Batang" w:hAnsi="Times New Roman"/>
                <w:i/>
                <w:color w:val="000000"/>
                <w:sz w:val="18"/>
                <w:szCs w:val="18"/>
              </w:rPr>
              <w:t>0,03</w:t>
            </w:r>
          </w:p>
        </w:tc>
        <w:tc>
          <w:tcPr>
            <w:tcW w:w="1277" w:type="dxa"/>
            <w:vAlign w:val="center"/>
          </w:tcPr>
          <w:p w:rsidR="00F250B4" w:rsidRPr="00814B0D" w:rsidRDefault="00F250B4" w:rsidP="00813BCD">
            <w:pPr>
              <w:spacing w:after="0"/>
              <w:ind w:right="0"/>
              <w:jc w:val="center"/>
              <w:rPr>
                <w:rFonts w:ascii="Times New Roman" w:eastAsia="Batang" w:hAnsi="Times New Roman"/>
                <w:color w:val="000000"/>
                <w:sz w:val="18"/>
                <w:szCs w:val="18"/>
              </w:rPr>
            </w:pPr>
            <w:r w:rsidRPr="00F250B4">
              <w:rPr>
                <w:rFonts w:ascii="Times New Roman" w:eastAsia="Batang" w:hAnsi="Times New Roman"/>
                <w:color w:val="000000"/>
                <w:sz w:val="18"/>
                <w:szCs w:val="18"/>
              </w:rPr>
              <w:t>7,52</w:t>
            </w:r>
            <w:r>
              <w:rPr>
                <w:rFonts w:ascii="Times New Roman" w:eastAsia="Batang" w:hAnsi="Times New Roman"/>
                <w:color w:val="000000"/>
                <w:sz w:val="18"/>
                <w:szCs w:val="18"/>
              </w:rPr>
              <w:t>/</w:t>
            </w:r>
            <w:r w:rsidRPr="00F250B4">
              <w:rPr>
                <w:rFonts w:ascii="Times New Roman" w:eastAsia="Batang" w:hAnsi="Times New Roman"/>
                <w:i/>
                <w:color w:val="000000"/>
                <w:sz w:val="18"/>
                <w:szCs w:val="18"/>
              </w:rPr>
              <w:t>0,03</w:t>
            </w:r>
          </w:p>
        </w:tc>
      </w:tr>
      <w:tr w:rsidR="006F09E9" w:rsidRPr="001441C5" w:rsidTr="009A0BC6">
        <w:trPr>
          <w:trHeight w:val="385"/>
          <w:jc w:val="center"/>
        </w:trPr>
        <w:tc>
          <w:tcPr>
            <w:tcW w:w="7800" w:type="dxa"/>
            <w:gridSpan w:val="3"/>
            <w:vAlign w:val="center"/>
          </w:tcPr>
          <w:p w:rsidR="006F09E9" w:rsidRPr="00277135" w:rsidRDefault="006F09E9" w:rsidP="00B8510F">
            <w:pPr>
              <w:spacing w:after="0"/>
              <w:ind w:right="0"/>
              <w:jc w:val="center"/>
              <w:rPr>
                <w:rFonts w:ascii="Times New Roman" w:eastAsia="Batang" w:hAnsi="Times New Roman"/>
                <w:color w:val="000000"/>
                <w:sz w:val="20"/>
                <w:szCs w:val="20"/>
              </w:rPr>
            </w:pPr>
            <w:r w:rsidRPr="00277135">
              <w:rPr>
                <w:rFonts w:ascii="Times New Roman" w:eastAsia="Batang" w:hAnsi="Times New Roman"/>
                <w:b/>
                <w:bCs/>
                <w:sz w:val="20"/>
                <w:szCs w:val="20"/>
              </w:rPr>
              <w:t>Население</w:t>
            </w:r>
          </w:p>
        </w:tc>
        <w:tc>
          <w:tcPr>
            <w:tcW w:w="1277" w:type="dxa"/>
          </w:tcPr>
          <w:p w:rsidR="006F09E9" w:rsidRPr="00277135" w:rsidRDefault="006F09E9" w:rsidP="00B8510F">
            <w:pPr>
              <w:spacing w:after="0"/>
              <w:ind w:right="0"/>
              <w:jc w:val="center"/>
              <w:rPr>
                <w:rFonts w:ascii="Times New Roman" w:eastAsia="Batang" w:hAnsi="Times New Roman"/>
                <w:b/>
                <w:bCs/>
                <w:sz w:val="20"/>
                <w:szCs w:val="20"/>
              </w:rPr>
            </w:pPr>
          </w:p>
        </w:tc>
      </w:tr>
      <w:tr w:rsidR="006F09E9" w:rsidRPr="001441C5" w:rsidTr="00B313C7">
        <w:trPr>
          <w:jc w:val="center"/>
        </w:trPr>
        <w:tc>
          <w:tcPr>
            <w:tcW w:w="5394" w:type="dxa"/>
            <w:vAlign w:val="center"/>
          </w:tcPr>
          <w:p w:rsidR="006F09E9" w:rsidRPr="00277135" w:rsidRDefault="00B75E53" w:rsidP="00B75E53">
            <w:pPr>
              <w:spacing w:after="0"/>
              <w:ind w:right="0"/>
              <w:rPr>
                <w:rFonts w:ascii="Times New Roman" w:eastAsia="Batang" w:hAnsi="Times New Roman"/>
                <w:color w:val="000000"/>
                <w:sz w:val="20"/>
                <w:szCs w:val="20"/>
              </w:rPr>
            </w:pPr>
            <w:r>
              <w:rPr>
                <w:rFonts w:ascii="Times New Roman" w:eastAsia="Batang" w:hAnsi="Times New Roman"/>
                <w:sz w:val="20"/>
                <w:szCs w:val="20"/>
              </w:rPr>
              <w:t>Общая ч</w:t>
            </w:r>
            <w:r w:rsidR="006F09E9" w:rsidRPr="00277135">
              <w:rPr>
                <w:rFonts w:ascii="Times New Roman" w:eastAsia="Batang" w:hAnsi="Times New Roman"/>
                <w:sz w:val="20"/>
                <w:szCs w:val="20"/>
              </w:rPr>
              <w:t xml:space="preserve">исленность населения </w:t>
            </w:r>
          </w:p>
        </w:tc>
        <w:tc>
          <w:tcPr>
            <w:tcW w:w="1131" w:type="dxa"/>
            <w:vAlign w:val="center"/>
          </w:tcPr>
          <w:p w:rsidR="006F09E9" w:rsidRPr="00277135" w:rsidRDefault="006F09E9" w:rsidP="00B8510F">
            <w:pPr>
              <w:spacing w:after="0"/>
              <w:ind w:right="0"/>
              <w:jc w:val="center"/>
              <w:rPr>
                <w:rFonts w:ascii="Times New Roman" w:eastAsia="Batang" w:hAnsi="Times New Roman"/>
                <w:color w:val="000000"/>
                <w:sz w:val="20"/>
                <w:szCs w:val="20"/>
              </w:rPr>
            </w:pPr>
            <w:r w:rsidRPr="00277135">
              <w:rPr>
                <w:rFonts w:ascii="Times New Roman" w:eastAsia="Batang" w:hAnsi="Times New Roman"/>
                <w:sz w:val="20"/>
                <w:szCs w:val="20"/>
              </w:rPr>
              <w:t>чел.</w:t>
            </w:r>
          </w:p>
        </w:tc>
        <w:tc>
          <w:tcPr>
            <w:tcW w:w="1275" w:type="dxa"/>
            <w:vAlign w:val="center"/>
          </w:tcPr>
          <w:p w:rsidR="006F09E9" w:rsidRPr="006724D1" w:rsidRDefault="00B313C7" w:rsidP="00B8510F">
            <w:pPr>
              <w:spacing w:after="0"/>
              <w:ind w:right="0"/>
              <w:jc w:val="center"/>
              <w:rPr>
                <w:rFonts w:ascii="Times New Roman" w:eastAsia="Batang" w:hAnsi="Times New Roman"/>
                <w:color w:val="000000"/>
                <w:sz w:val="18"/>
                <w:szCs w:val="18"/>
              </w:rPr>
            </w:pPr>
            <w:r>
              <w:rPr>
                <w:rFonts w:ascii="Times New Roman" w:eastAsia="Batang" w:hAnsi="Times New Roman"/>
                <w:color w:val="000000"/>
                <w:sz w:val="18"/>
                <w:szCs w:val="18"/>
              </w:rPr>
              <w:t>809</w:t>
            </w:r>
          </w:p>
        </w:tc>
        <w:tc>
          <w:tcPr>
            <w:tcW w:w="1277" w:type="dxa"/>
            <w:vAlign w:val="center"/>
          </w:tcPr>
          <w:p w:rsidR="006F09E9" w:rsidRPr="006724D1" w:rsidRDefault="00B313C7" w:rsidP="00B8510F">
            <w:pPr>
              <w:spacing w:after="0"/>
              <w:ind w:right="0"/>
              <w:jc w:val="center"/>
              <w:rPr>
                <w:rFonts w:ascii="Times New Roman" w:eastAsia="Batang" w:hAnsi="Times New Roman"/>
                <w:sz w:val="18"/>
                <w:szCs w:val="18"/>
              </w:rPr>
            </w:pPr>
            <w:r>
              <w:rPr>
                <w:rFonts w:ascii="Times New Roman" w:eastAsia="Batang" w:hAnsi="Times New Roman"/>
                <w:sz w:val="18"/>
                <w:szCs w:val="18"/>
              </w:rPr>
              <w:t>745</w:t>
            </w:r>
          </w:p>
        </w:tc>
      </w:tr>
      <w:tr w:rsidR="006F09E9" w:rsidRPr="001441C5" w:rsidTr="00B313C7">
        <w:trPr>
          <w:jc w:val="center"/>
        </w:trPr>
        <w:tc>
          <w:tcPr>
            <w:tcW w:w="5394" w:type="dxa"/>
            <w:vAlign w:val="center"/>
          </w:tcPr>
          <w:p w:rsidR="006F09E9" w:rsidRPr="00277135" w:rsidRDefault="006F09E9" w:rsidP="00C83B18">
            <w:pPr>
              <w:spacing w:after="0"/>
              <w:ind w:right="0"/>
              <w:rPr>
                <w:rFonts w:ascii="Times New Roman" w:eastAsia="Batang" w:hAnsi="Times New Roman"/>
                <w:color w:val="000000"/>
                <w:sz w:val="20"/>
                <w:szCs w:val="20"/>
              </w:rPr>
            </w:pPr>
            <w:r w:rsidRPr="005D4C70">
              <w:rPr>
                <w:rFonts w:ascii="Times New Roman" w:eastAsia="Batang" w:hAnsi="Times New Roman"/>
                <w:sz w:val="20"/>
                <w:szCs w:val="20"/>
              </w:rPr>
              <w:t>Плотность населения</w:t>
            </w:r>
            <w:r>
              <w:rPr>
                <w:rFonts w:ascii="Times New Roman" w:eastAsia="Batang" w:hAnsi="Times New Roman"/>
                <w:sz w:val="20"/>
                <w:szCs w:val="20"/>
              </w:rPr>
              <w:t xml:space="preserve"> </w:t>
            </w:r>
            <w:r w:rsidRPr="005D4C70">
              <w:rPr>
                <w:rFonts w:ascii="Times New Roman" w:eastAsia="Batang" w:hAnsi="Times New Roman"/>
                <w:sz w:val="20"/>
                <w:szCs w:val="20"/>
              </w:rPr>
              <w:t>в пределах жилой зоны</w:t>
            </w:r>
          </w:p>
        </w:tc>
        <w:tc>
          <w:tcPr>
            <w:tcW w:w="1131" w:type="dxa"/>
            <w:vAlign w:val="center"/>
          </w:tcPr>
          <w:p w:rsidR="006F09E9" w:rsidRPr="00277135" w:rsidRDefault="006F09E9" w:rsidP="00B8510F">
            <w:pPr>
              <w:spacing w:after="0"/>
              <w:ind w:right="0"/>
              <w:jc w:val="center"/>
              <w:rPr>
                <w:rFonts w:ascii="Times New Roman" w:eastAsia="Batang" w:hAnsi="Times New Roman"/>
                <w:color w:val="000000"/>
                <w:sz w:val="20"/>
                <w:szCs w:val="20"/>
              </w:rPr>
            </w:pPr>
            <w:r w:rsidRPr="005D4C70">
              <w:rPr>
                <w:rFonts w:ascii="Times New Roman" w:eastAsia="Batang" w:hAnsi="Times New Roman"/>
                <w:color w:val="000000"/>
                <w:sz w:val="20"/>
                <w:szCs w:val="20"/>
              </w:rPr>
              <w:t>чел/га</w:t>
            </w:r>
          </w:p>
        </w:tc>
        <w:tc>
          <w:tcPr>
            <w:tcW w:w="1275" w:type="dxa"/>
            <w:vAlign w:val="center"/>
          </w:tcPr>
          <w:p w:rsidR="006F09E9" w:rsidRPr="006724D1" w:rsidRDefault="00B75E53" w:rsidP="00DB45A0">
            <w:pPr>
              <w:spacing w:after="0"/>
              <w:ind w:right="0"/>
              <w:jc w:val="center"/>
              <w:rPr>
                <w:rFonts w:ascii="Times New Roman" w:eastAsia="Batang" w:hAnsi="Times New Roman"/>
                <w:color w:val="000000"/>
                <w:sz w:val="18"/>
                <w:szCs w:val="18"/>
              </w:rPr>
            </w:pPr>
            <w:r w:rsidRPr="006724D1">
              <w:rPr>
                <w:rFonts w:ascii="Times New Roman" w:eastAsia="Batang" w:hAnsi="Times New Roman"/>
                <w:color w:val="000000"/>
                <w:sz w:val="18"/>
                <w:szCs w:val="18"/>
              </w:rPr>
              <w:t>1,</w:t>
            </w:r>
            <w:r w:rsidR="00DB45A0">
              <w:rPr>
                <w:rFonts w:ascii="Times New Roman" w:eastAsia="Batang" w:hAnsi="Times New Roman"/>
                <w:color w:val="000000"/>
                <w:sz w:val="18"/>
                <w:szCs w:val="18"/>
              </w:rPr>
              <w:t>3</w:t>
            </w:r>
          </w:p>
        </w:tc>
        <w:tc>
          <w:tcPr>
            <w:tcW w:w="1277" w:type="dxa"/>
          </w:tcPr>
          <w:p w:rsidR="006F09E9" w:rsidRPr="006724D1" w:rsidRDefault="00DB45A0" w:rsidP="00DB45A0">
            <w:pPr>
              <w:spacing w:after="0"/>
              <w:ind w:right="0"/>
              <w:jc w:val="center"/>
              <w:rPr>
                <w:rFonts w:ascii="Times New Roman" w:eastAsia="Batang" w:hAnsi="Times New Roman"/>
                <w:color w:val="000000"/>
                <w:sz w:val="18"/>
                <w:szCs w:val="18"/>
              </w:rPr>
            </w:pPr>
            <w:r>
              <w:rPr>
                <w:rFonts w:ascii="Times New Roman" w:eastAsia="Batang" w:hAnsi="Times New Roman"/>
                <w:color w:val="000000"/>
                <w:sz w:val="18"/>
                <w:szCs w:val="18"/>
              </w:rPr>
              <w:t>1</w:t>
            </w:r>
            <w:r w:rsidR="00B75E53" w:rsidRPr="006724D1">
              <w:rPr>
                <w:rFonts w:ascii="Times New Roman" w:eastAsia="Batang" w:hAnsi="Times New Roman"/>
                <w:color w:val="000000"/>
                <w:sz w:val="18"/>
                <w:szCs w:val="18"/>
              </w:rPr>
              <w:t>,</w:t>
            </w:r>
            <w:r>
              <w:rPr>
                <w:rFonts w:ascii="Times New Roman" w:eastAsia="Batang" w:hAnsi="Times New Roman"/>
                <w:color w:val="000000"/>
                <w:sz w:val="18"/>
                <w:szCs w:val="18"/>
              </w:rPr>
              <w:t>1</w:t>
            </w:r>
          </w:p>
        </w:tc>
      </w:tr>
      <w:tr w:rsidR="006F09E9" w:rsidRPr="001441C5" w:rsidTr="00B313C7">
        <w:trPr>
          <w:jc w:val="center"/>
        </w:trPr>
        <w:tc>
          <w:tcPr>
            <w:tcW w:w="5394" w:type="dxa"/>
            <w:vAlign w:val="center"/>
          </w:tcPr>
          <w:p w:rsidR="006F09E9" w:rsidRPr="00277135" w:rsidRDefault="006F09E9" w:rsidP="00D47366">
            <w:pPr>
              <w:spacing w:after="0"/>
              <w:ind w:right="0"/>
              <w:rPr>
                <w:rFonts w:ascii="Times New Roman" w:eastAsia="Batang" w:hAnsi="Times New Roman"/>
                <w:color w:val="000000"/>
                <w:sz w:val="20"/>
                <w:szCs w:val="20"/>
              </w:rPr>
            </w:pPr>
            <w:r w:rsidRPr="005D4C70">
              <w:rPr>
                <w:rFonts w:ascii="Times New Roman" w:eastAsia="Batang" w:hAnsi="Times New Roman"/>
                <w:sz w:val="20"/>
                <w:szCs w:val="20"/>
              </w:rPr>
              <w:t>Плотность населения</w:t>
            </w:r>
            <w:r>
              <w:rPr>
                <w:rFonts w:ascii="Times New Roman" w:eastAsia="Batang" w:hAnsi="Times New Roman"/>
                <w:sz w:val="20"/>
                <w:szCs w:val="20"/>
              </w:rPr>
              <w:t xml:space="preserve"> </w:t>
            </w:r>
            <w:r w:rsidRPr="005D4C70">
              <w:rPr>
                <w:rFonts w:ascii="Times New Roman" w:eastAsia="Batang" w:hAnsi="Times New Roman"/>
                <w:sz w:val="20"/>
                <w:szCs w:val="20"/>
              </w:rPr>
              <w:t>в границах</w:t>
            </w:r>
            <w:r w:rsidR="00D47366">
              <w:rPr>
                <w:rFonts w:ascii="Times New Roman" w:eastAsia="Batang" w:hAnsi="Times New Roman"/>
                <w:sz w:val="20"/>
                <w:szCs w:val="20"/>
              </w:rPr>
              <w:t xml:space="preserve"> населённых пунктов</w:t>
            </w:r>
          </w:p>
        </w:tc>
        <w:tc>
          <w:tcPr>
            <w:tcW w:w="1131" w:type="dxa"/>
            <w:vAlign w:val="center"/>
          </w:tcPr>
          <w:p w:rsidR="006F09E9" w:rsidRPr="00277135" w:rsidRDefault="006F09E9" w:rsidP="00B8510F">
            <w:pPr>
              <w:spacing w:after="0"/>
              <w:ind w:right="0"/>
              <w:jc w:val="center"/>
              <w:rPr>
                <w:rFonts w:ascii="Times New Roman" w:eastAsia="Batang" w:hAnsi="Times New Roman"/>
                <w:color w:val="000000"/>
                <w:sz w:val="20"/>
                <w:szCs w:val="20"/>
              </w:rPr>
            </w:pPr>
            <w:r w:rsidRPr="005D4C70">
              <w:rPr>
                <w:rFonts w:ascii="Times New Roman" w:eastAsia="Batang" w:hAnsi="Times New Roman"/>
                <w:color w:val="000000"/>
                <w:sz w:val="20"/>
                <w:szCs w:val="20"/>
              </w:rPr>
              <w:t>чел/га</w:t>
            </w:r>
          </w:p>
        </w:tc>
        <w:tc>
          <w:tcPr>
            <w:tcW w:w="1275" w:type="dxa"/>
            <w:vAlign w:val="center"/>
          </w:tcPr>
          <w:p w:rsidR="006F09E9" w:rsidRPr="006724D1" w:rsidRDefault="00A96000" w:rsidP="00C405EF">
            <w:pPr>
              <w:spacing w:after="0"/>
              <w:ind w:right="0"/>
              <w:jc w:val="center"/>
              <w:rPr>
                <w:rFonts w:ascii="Times New Roman" w:eastAsia="Batang" w:hAnsi="Times New Roman"/>
                <w:color w:val="000000"/>
                <w:sz w:val="18"/>
                <w:szCs w:val="18"/>
              </w:rPr>
            </w:pPr>
            <w:r w:rsidRPr="006724D1">
              <w:rPr>
                <w:rFonts w:ascii="Times New Roman" w:eastAsia="Batang" w:hAnsi="Times New Roman"/>
                <w:color w:val="000000"/>
                <w:sz w:val="18"/>
                <w:szCs w:val="18"/>
              </w:rPr>
              <w:t>1,</w:t>
            </w:r>
            <w:r w:rsidR="00C405EF">
              <w:rPr>
                <w:rFonts w:ascii="Times New Roman" w:eastAsia="Batang" w:hAnsi="Times New Roman"/>
                <w:color w:val="000000"/>
                <w:sz w:val="18"/>
                <w:szCs w:val="18"/>
              </w:rPr>
              <w:t>2</w:t>
            </w:r>
          </w:p>
        </w:tc>
        <w:tc>
          <w:tcPr>
            <w:tcW w:w="1277" w:type="dxa"/>
          </w:tcPr>
          <w:p w:rsidR="006F09E9" w:rsidRPr="006724D1" w:rsidRDefault="00C405EF" w:rsidP="00C405EF">
            <w:pPr>
              <w:spacing w:after="0"/>
              <w:ind w:right="0"/>
              <w:jc w:val="center"/>
              <w:rPr>
                <w:rFonts w:ascii="Times New Roman" w:eastAsia="Batang" w:hAnsi="Times New Roman"/>
                <w:color w:val="000000"/>
                <w:sz w:val="18"/>
                <w:szCs w:val="18"/>
              </w:rPr>
            </w:pPr>
            <w:r>
              <w:rPr>
                <w:rFonts w:ascii="Times New Roman" w:eastAsia="Batang" w:hAnsi="Times New Roman"/>
                <w:color w:val="000000"/>
                <w:sz w:val="18"/>
                <w:szCs w:val="18"/>
              </w:rPr>
              <w:t>1</w:t>
            </w:r>
            <w:r w:rsidR="00A96000" w:rsidRPr="006724D1">
              <w:rPr>
                <w:rFonts w:ascii="Times New Roman" w:eastAsia="Batang" w:hAnsi="Times New Roman"/>
                <w:color w:val="000000"/>
                <w:sz w:val="18"/>
                <w:szCs w:val="18"/>
              </w:rPr>
              <w:t>,</w:t>
            </w:r>
            <w:r>
              <w:rPr>
                <w:rFonts w:ascii="Times New Roman" w:eastAsia="Batang" w:hAnsi="Times New Roman"/>
                <w:color w:val="000000"/>
                <w:sz w:val="18"/>
                <w:szCs w:val="18"/>
              </w:rPr>
              <w:t>1</w:t>
            </w:r>
          </w:p>
        </w:tc>
      </w:tr>
    </w:tbl>
    <w:p w:rsidR="006F09E9" w:rsidRDefault="006F09E9" w:rsidP="006F09E9">
      <w:pPr>
        <w:jc w:val="both"/>
        <w:rPr>
          <w:rFonts w:ascii="Times New Roman" w:hAnsi="Times New Roman"/>
          <w:b/>
          <w:sz w:val="28"/>
          <w:szCs w:val="28"/>
        </w:rPr>
      </w:pPr>
    </w:p>
    <w:p w:rsidR="00552041" w:rsidRDefault="00552041" w:rsidP="006F09E9">
      <w:pPr>
        <w:jc w:val="both"/>
        <w:rPr>
          <w:rFonts w:ascii="Times New Roman" w:hAnsi="Times New Roman"/>
          <w:b/>
          <w:sz w:val="28"/>
          <w:szCs w:val="28"/>
        </w:rPr>
      </w:pPr>
    </w:p>
    <w:p w:rsidR="00552041" w:rsidRDefault="00552041" w:rsidP="006F09E9">
      <w:pPr>
        <w:jc w:val="both"/>
        <w:rPr>
          <w:rFonts w:ascii="Times New Roman" w:hAnsi="Times New Roman"/>
          <w:b/>
          <w:sz w:val="28"/>
          <w:szCs w:val="28"/>
        </w:rPr>
      </w:pPr>
    </w:p>
    <w:p w:rsidR="00552041" w:rsidRDefault="00552041" w:rsidP="006F09E9">
      <w:pPr>
        <w:jc w:val="both"/>
        <w:rPr>
          <w:rFonts w:ascii="Times New Roman" w:hAnsi="Times New Roman"/>
          <w:b/>
          <w:sz w:val="28"/>
          <w:szCs w:val="28"/>
        </w:rPr>
      </w:pPr>
    </w:p>
    <w:p w:rsidR="00552041" w:rsidRDefault="00552041" w:rsidP="006F09E9">
      <w:pPr>
        <w:jc w:val="both"/>
        <w:rPr>
          <w:rFonts w:ascii="Times New Roman" w:hAnsi="Times New Roman"/>
          <w:b/>
          <w:sz w:val="28"/>
          <w:szCs w:val="28"/>
        </w:rPr>
      </w:pPr>
    </w:p>
    <w:p w:rsidR="00552041" w:rsidRDefault="00552041" w:rsidP="006F09E9">
      <w:pPr>
        <w:jc w:val="both"/>
        <w:rPr>
          <w:rFonts w:ascii="Times New Roman" w:hAnsi="Times New Roman"/>
          <w:b/>
          <w:sz w:val="28"/>
          <w:szCs w:val="28"/>
        </w:rPr>
      </w:pPr>
    </w:p>
    <w:p w:rsidR="00552041" w:rsidRDefault="00552041" w:rsidP="006F09E9">
      <w:pPr>
        <w:jc w:val="both"/>
        <w:rPr>
          <w:rFonts w:ascii="Times New Roman" w:hAnsi="Times New Roman"/>
          <w:b/>
          <w:sz w:val="28"/>
          <w:szCs w:val="28"/>
        </w:rPr>
      </w:pPr>
    </w:p>
    <w:p w:rsidR="00552041" w:rsidRDefault="00552041" w:rsidP="006F09E9">
      <w:pPr>
        <w:jc w:val="both"/>
        <w:rPr>
          <w:rFonts w:ascii="Times New Roman" w:hAnsi="Times New Roman"/>
          <w:b/>
          <w:sz w:val="28"/>
          <w:szCs w:val="28"/>
        </w:rPr>
      </w:pPr>
    </w:p>
    <w:p w:rsidR="00552041" w:rsidRDefault="00552041" w:rsidP="006F09E9">
      <w:pPr>
        <w:jc w:val="both"/>
        <w:rPr>
          <w:rFonts w:ascii="Times New Roman" w:hAnsi="Times New Roman"/>
          <w:b/>
          <w:sz w:val="28"/>
          <w:szCs w:val="28"/>
        </w:rPr>
      </w:pPr>
    </w:p>
    <w:p w:rsidR="00552041" w:rsidRDefault="00552041" w:rsidP="00552041">
      <w:pPr>
        <w:spacing w:after="0" w:line="360" w:lineRule="auto"/>
        <w:ind w:right="0" w:firstLine="454"/>
        <w:jc w:val="both"/>
        <w:rPr>
          <w:rFonts w:ascii="Times New Roman" w:hAnsi="Times New Roman"/>
          <w:b/>
          <w:sz w:val="28"/>
          <w:szCs w:val="28"/>
        </w:rPr>
      </w:pPr>
    </w:p>
    <w:p w:rsidR="00552041" w:rsidRDefault="00552041" w:rsidP="00552041">
      <w:pPr>
        <w:spacing w:after="0" w:line="360" w:lineRule="auto"/>
        <w:ind w:right="0" w:firstLine="454"/>
        <w:jc w:val="both"/>
        <w:rPr>
          <w:rFonts w:ascii="Times New Roman" w:hAnsi="Times New Roman"/>
          <w:b/>
          <w:sz w:val="28"/>
          <w:szCs w:val="28"/>
        </w:rPr>
      </w:pPr>
    </w:p>
    <w:p w:rsidR="00552041" w:rsidRDefault="00552041" w:rsidP="00552041">
      <w:pPr>
        <w:spacing w:after="0" w:line="360" w:lineRule="auto"/>
        <w:ind w:right="0" w:firstLine="454"/>
        <w:jc w:val="both"/>
        <w:rPr>
          <w:rFonts w:ascii="Times New Roman" w:hAnsi="Times New Roman"/>
          <w:b/>
          <w:sz w:val="28"/>
          <w:szCs w:val="28"/>
        </w:rPr>
      </w:pPr>
    </w:p>
    <w:p w:rsidR="00552041" w:rsidRDefault="00552041" w:rsidP="00552041">
      <w:pPr>
        <w:spacing w:after="0" w:line="360" w:lineRule="auto"/>
        <w:ind w:right="0" w:firstLine="454"/>
        <w:jc w:val="both"/>
        <w:rPr>
          <w:rFonts w:ascii="Times New Roman" w:hAnsi="Times New Roman"/>
          <w:b/>
          <w:sz w:val="28"/>
          <w:szCs w:val="28"/>
        </w:rPr>
      </w:pPr>
    </w:p>
    <w:p w:rsidR="00552041" w:rsidRDefault="00552041" w:rsidP="00552041">
      <w:pPr>
        <w:spacing w:after="0" w:line="360" w:lineRule="auto"/>
        <w:ind w:right="0" w:firstLine="454"/>
        <w:jc w:val="both"/>
        <w:rPr>
          <w:rFonts w:ascii="Times New Roman" w:hAnsi="Times New Roman"/>
          <w:b/>
          <w:sz w:val="28"/>
          <w:szCs w:val="28"/>
        </w:rPr>
      </w:pPr>
      <w:r>
        <w:rPr>
          <w:rFonts w:ascii="Times New Roman" w:hAnsi="Times New Roman"/>
          <w:b/>
          <w:sz w:val="28"/>
          <w:szCs w:val="28"/>
        </w:rPr>
        <w:lastRenderedPageBreak/>
        <w:t>ПРИЛОЖЕНИЕ.</w:t>
      </w:r>
    </w:p>
    <w:p w:rsidR="00552041" w:rsidRDefault="00552041" w:rsidP="00552041">
      <w:pPr>
        <w:spacing w:after="0" w:line="360" w:lineRule="auto"/>
        <w:ind w:right="0" w:firstLine="454"/>
        <w:jc w:val="both"/>
        <w:rPr>
          <w:rFonts w:ascii="Times New Roman" w:hAnsi="Times New Roman"/>
          <w:b/>
          <w:sz w:val="28"/>
          <w:szCs w:val="28"/>
        </w:rPr>
      </w:pPr>
      <w:r w:rsidRPr="00F30747">
        <w:rPr>
          <w:rFonts w:ascii="Times New Roman" w:hAnsi="Times New Roman"/>
          <w:b/>
          <w:sz w:val="28"/>
          <w:szCs w:val="28"/>
        </w:rPr>
        <w:t>Перечень земельных участков, планируемых к переводу</w:t>
      </w:r>
    </w:p>
    <w:p w:rsidR="00552041" w:rsidRPr="00552041" w:rsidRDefault="00552041" w:rsidP="00552041">
      <w:pPr>
        <w:spacing w:after="0" w:line="360" w:lineRule="auto"/>
        <w:ind w:right="0" w:firstLine="454"/>
        <w:jc w:val="both"/>
        <w:rPr>
          <w:rFonts w:ascii="Times New Roman" w:hAnsi="Times New Roman"/>
          <w:sz w:val="28"/>
          <w:szCs w:val="28"/>
        </w:rPr>
      </w:pPr>
      <w:r w:rsidRPr="0097394B">
        <w:rPr>
          <w:rFonts w:ascii="Times New Roman" w:hAnsi="Times New Roman"/>
          <w:sz w:val="28"/>
          <w:szCs w:val="28"/>
        </w:rPr>
        <w:t>69:26:0000025:33</w:t>
      </w:r>
      <w:r>
        <w:rPr>
          <w:rFonts w:ascii="Times New Roman" w:hAnsi="Times New Roman"/>
          <w:sz w:val="28"/>
          <w:szCs w:val="28"/>
        </w:rPr>
        <w:t>2</w:t>
      </w:r>
      <w:r w:rsidR="003A717D">
        <w:rPr>
          <w:rFonts w:ascii="Times New Roman" w:hAnsi="Times New Roman"/>
          <w:sz w:val="28"/>
          <w:szCs w:val="28"/>
        </w:rPr>
        <w:t xml:space="preserve"> </w:t>
      </w:r>
      <w:r w:rsidR="003A717D" w:rsidRPr="003A717D">
        <w:rPr>
          <w:rFonts w:ascii="Times New Roman" w:hAnsi="Times New Roman"/>
          <w:i/>
          <w:sz w:val="28"/>
          <w:szCs w:val="28"/>
        </w:rPr>
        <w:t>(из земель сельскохозяйственного назначения 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3A717D" w:rsidRDefault="003A717D" w:rsidP="00552041">
      <w:pPr>
        <w:spacing w:after="0" w:line="360" w:lineRule="auto"/>
        <w:ind w:right="0" w:firstLine="454"/>
        <w:jc w:val="both"/>
        <w:rPr>
          <w:rFonts w:ascii="Times New Roman" w:hAnsi="Times New Roman"/>
          <w:sz w:val="28"/>
          <w:szCs w:val="28"/>
        </w:rPr>
      </w:pPr>
    </w:p>
    <w:p w:rsidR="003A717D" w:rsidRPr="00552041" w:rsidRDefault="00846E5C" w:rsidP="003A717D">
      <w:pPr>
        <w:spacing w:after="0" w:line="360" w:lineRule="auto"/>
        <w:ind w:right="0" w:firstLine="454"/>
        <w:jc w:val="both"/>
        <w:rPr>
          <w:rFonts w:ascii="Times New Roman" w:hAnsi="Times New Roman"/>
          <w:sz w:val="28"/>
          <w:szCs w:val="28"/>
        </w:rPr>
      </w:pPr>
      <w:r w:rsidRPr="00922809">
        <w:rPr>
          <w:rFonts w:ascii="Times New Roman" w:hAnsi="Times New Roman"/>
          <w:sz w:val="28"/>
          <w:szCs w:val="28"/>
        </w:rPr>
        <w:t>69:26:0000025:807</w:t>
      </w:r>
      <w:r w:rsidR="003A717D">
        <w:rPr>
          <w:rFonts w:ascii="Times New Roman" w:hAnsi="Times New Roman"/>
          <w:sz w:val="28"/>
          <w:szCs w:val="28"/>
        </w:rPr>
        <w:t xml:space="preserve"> </w:t>
      </w:r>
      <w:r w:rsidR="003A717D" w:rsidRPr="003A717D">
        <w:rPr>
          <w:rFonts w:ascii="Times New Roman" w:hAnsi="Times New Roman"/>
          <w:i/>
          <w:sz w:val="28"/>
          <w:szCs w:val="28"/>
        </w:rPr>
        <w:t>(из земель сельскохозяйственного назначения в земли населённых пунктов)</w:t>
      </w:r>
    </w:p>
    <w:p w:rsidR="00846E5C" w:rsidRDefault="00846E5C" w:rsidP="00552041">
      <w:pPr>
        <w:spacing w:after="0" w:line="360" w:lineRule="auto"/>
        <w:ind w:right="0" w:firstLine="454"/>
        <w:jc w:val="both"/>
        <w:rPr>
          <w:rFonts w:ascii="Times New Roman" w:hAnsi="Times New Roman"/>
          <w:sz w:val="28"/>
          <w:szCs w:val="28"/>
        </w:rPr>
      </w:pPr>
    </w:p>
    <w:p w:rsidR="00552041" w:rsidRDefault="00552041" w:rsidP="006F09E9">
      <w:pPr>
        <w:jc w:val="both"/>
        <w:rPr>
          <w:rFonts w:ascii="Times New Roman" w:hAnsi="Times New Roman"/>
          <w:b/>
          <w:sz w:val="28"/>
          <w:szCs w:val="28"/>
        </w:rPr>
      </w:pPr>
    </w:p>
    <w:sectPr w:rsidR="00552041" w:rsidSect="00AE4CD1">
      <w:footerReference w:type="default" r:id="rId11"/>
      <w:pgSz w:w="11900" w:h="16840"/>
      <w:pgMar w:top="1134" w:right="851"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7B8" w:rsidRDefault="005B77B8">
      <w:pPr>
        <w:spacing w:after="0"/>
      </w:pPr>
      <w:r>
        <w:separator/>
      </w:r>
    </w:p>
  </w:endnote>
  <w:endnote w:type="continuationSeparator" w:id="0">
    <w:p w:rsidR="005B77B8" w:rsidRDefault="005B77B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_Timer">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880" w:rsidRDefault="00E71D66">
    <w:pPr>
      <w:widowControl w:val="0"/>
      <w:autoSpaceDE w:val="0"/>
      <w:autoSpaceDN w:val="0"/>
      <w:adjustRightInd w:val="0"/>
      <w:spacing w:after="0" w:line="200" w:lineRule="exact"/>
      <w:rPr>
        <w:rFonts w:ascii="Times New Roman" w:hAnsi="Times New Roman"/>
        <w:sz w:val="20"/>
        <w:szCs w:val="20"/>
      </w:rPr>
    </w:pPr>
    <w:r w:rsidRPr="00E71D66">
      <w:rPr>
        <w:noProof/>
      </w:rPr>
      <w:pict>
        <v:shapetype id="_x0000_t202" coordsize="21600,21600" o:spt="202" path="m,l,21600r21600,l21600,xe">
          <v:stroke joinstyle="miter"/>
          <v:path gradientshapeok="t" o:connecttype="rect"/>
        </v:shapetype>
        <v:shape id="_x0000_s2072" type="#_x0000_t202" style="position:absolute;margin-left:268.05pt;margin-top:769.35pt;width:80.6pt;height:14pt;z-index:-2;mso-position-horizontal-relative:page;mso-position-vertical-relative:page" o:allowincell="f" filled="f" stroked="f">
          <v:textbox style="mso-next-textbox:#_x0000_s2072" inset="0,0,0,0">
            <w:txbxContent>
              <w:p w:rsidR="00585880" w:rsidRDefault="00585880">
                <w:pPr>
                  <w:widowControl w:val="0"/>
                  <w:autoSpaceDE w:val="0"/>
                  <w:autoSpaceDN w:val="0"/>
                  <w:adjustRightInd w:val="0"/>
                  <w:spacing w:after="0" w:line="265" w:lineRule="exact"/>
                  <w:ind w:left="20" w:right="-56"/>
                  <w:rPr>
                    <w:rFonts w:ascii="Times New Roman" w:hAnsi="Times New Roman"/>
                    <w:sz w:val="24"/>
                    <w:szCs w:val="24"/>
                  </w:rPr>
                </w:pPr>
                <w:r>
                  <w:rPr>
                    <w:rFonts w:ascii="Times New Roman" w:hAnsi="Times New Roman"/>
                    <w:sz w:val="24"/>
                    <w:szCs w:val="24"/>
                  </w:rPr>
                  <w:t>г.Тв</w:t>
                </w:r>
                <w:r>
                  <w:rPr>
                    <w:rFonts w:ascii="Times New Roman" w:hAnsi="Times New Roman"/>
                    <w:spacing w:val="-1"/>
                    <w:sz w:val="24"/>
                    <w:szCs w:val="24"/>
                  </w:rPr>
                  <w:t>е</w:t>
                </w:r>
                <w:r>
                  <w:rPr>
                    <w:rFonts w:ascii="Times New Roman" w:hAnsi="Times New Roman"/>
                    <w:sz w:val="24"/>
                    <w:szCs w:val="24"/>
                  </w:rPr>
                  <w:t>р</w:t>
                </w:r>
                <w:r>
                  <w:rPr>
                    <w:rFonts w:ascii="Times New Roman" w:hAnsi="Times New Roman"/>
                    <w:spacing w:val="1"/>
                    <w:sz w:val="24"/>
                    <w:szCs w:val="24"/>
                  </w:rPr>
                  <w:t>ь</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2018</w:t>
                </w:r>
              </w:p>
              <w:p w:rsidR="00585880" w:rsidRDefault="00585880">
                <w:pPr>
                  <w:widowControl w:val="0"/>
                  <w:autoSpaceDE w:val="0"/>
                  <w:autoSpaceDN w:val="0"/>
                  <w:adjustRightInd w:val="0"/>
                  <w:spacing w:after="0" w:line="265" w:lineRule="exact"/>
                  <w:ind w:left="20" w:right="-56"/>
                  <w:rPr>
                    <w:rFonts w:ascii="Times New Roman" w:hAnsi="Times New Roman"/>
                    <w:sz w:val="24"/>
                    <w:szCs w:val="24"/>
                  </w:rPr>
                </w:pPr>
              </w:p>
              <w:p w:rsidR="00585880" w:rsidRDefault="00585880">
                <w:pPr>
                  <w:widowControl w:val="0"/>
                  <w:autoSpaceDE w:val="0"/>
                  <w:autoSpaceDN w:val="0"/>
                  <w:adjustRightInd w:val="0"/>
                  <w:spacing w:after="0" w:line="265" w:lineRule="exact"/>
                  <w:ind w:left="20" w:right="-56"/>
                  <w:rPr>
                    <w:rFonts w:ascii="Times New Roman" w:hAnsi="Times New Roman"/>
                    <w:sz w:val="24"/>
                    <w:szCs w:val="24"/>
                  </w:rPr>
                </w:pPr>
              </w:p>
              <w:p w:rsidR="00585880" w:rsidRDefault="00585880">
                <w:pPr>
                  <w:widowControl w:val="0"/>
                  <w:autoSpaceDE w:val="0"/>
                  <w:autoSpaceDN w:val="0"/>
                  <w:adjustRightInd w:val="0"/>
                  <w:spacing w:after="0" w:line="265" w:lineRule="exact"/>
                  <w:ind w:left="20" w:right="-56"/>
                  <w:rPr>
                    <w:rFonts w:ascii="Times New Roman" w:hAnsi="Times New Roman"/>
                    <w:sz w:val="24"/>
                    <w:szCs w:val="24"/>
                  </w:rPr>
                </w:pPr>
                <w:r>
                  <w:rPr>
                    <w:rFonts w:ascii="Times New Roman" w:hAnsi="Times New Roman"/>
                    <w:spacing w:val="-5"/>
                    <w:sz w:val="24"/>
                    <w:szCs w:val="24"/>
                  </w:rPr>
                  <w:t xml:space="preserve"> </w:t>
                </w:r>
                <w:r>
                  <w:rPr>
                    <w:rFonts w:ascii="Times New Roman" w:hAnsi="Times New Roman"/>
                    <w:sz w:val="24"/>
                    <w:szCs w:val="24"/>
                  </w:rPr>
                  <w:t>г.</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880" w:rsidRDefault="00E71D66">
    <w:pPr>
      <w:pStyle w:val="a5"/>
      <w:jc w:val="right"/>
    </w:pPr>
    <w:fldSimple w:instr="PAGE   \* MERGEFORMAT">
      <w:r w:rsidR="00A421E2">
        <w:rPr>
          <w:noProof/>
        </w:rPr>
        <w:t>3</w:t>
      </w:r>
    </w:fldSimple>
  </w:p>
  <w:p w:rsidR="00585880" w:rsidRDefault="00585880">
    <w:pPr>
      <w:widowControl w:val="0"/>
      <w:autoSpaceDE w:val="0"/>
      <w:autoSpaceDN w:val="0"/>
      <w:adjustRightInd w:val="0"/>
      <w:spacing w:after="0" w:line="200" w:lineRule="exact"/>
      <w:rPr>
        <w:rFonts w:ascii="Times New Roman" w:hAnsi="Times New Roman"/>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7B8" w:rsidRDefault="005B77B8">
      <w:pPr>
        <w:spacing w:after="0"/>
      </w:pPr>
      <w:r>
        <w:separator/>
      </w:r>
    </w:p>
  </w:footnote>
  <w:footnote w:type="continuationSeparator" w:id="0">
    <w:p w:rsidR="005B77B8" w:rsidRDefault="005B77B8">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880" w:rsidRDefault="00E71D66">
    <w:pPr>
      <w:widowControl w:val="0"/>
      <w:autoSpaceDE w:val="0"/>
      <w:autoSpaceDN w:val="0"/>
      <w:adjustRightInd w:val="0"/>
      <w:spacing w:after="0" w:line="200" w:lineRule="exac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8" type="#_x0000_t75" style="position:absolute;margin-left:12.55pt;margin-top:-23.95pt;width:422.25pt;height:61.85pt;z-index:-1" wrapcoords="-37 0 -37 21346 21600 21346 21600 0 -37 0" o:allowoverlap="f">
          <v:imagedata r:id="rId1" o:title="колонтитул"/>
          <w10:wrap type="tight"/>
        </v:shape>
      </w:pict>
    </w:r>
  </w:p>
  <w:p w:rsidR="00585880" w:rsidRDefault="00585880">
    <w:pPr>
      <w:widowControl w:val="0"/>
      <w:autoSpaceDE w:val="0"/>
      <w:autoSpaceDN w:val="0"/>
      <w:adjustRightInd w:val="0"/>
      <w:spacing w:after="0" w:line="200" w:lineRule="exact"/>
    </w:pPr>
  </w:p>
  <w:p w:rsidR="00585880" w:rsidRDefault="00585880">
    <w:pPr>
      <w:widowControl w:val="0"/>
      <w:autoSpaceDE w:val="0"/>
      <w:autoSpaceDN w:val="0"/>
      <w:adjustRightInd w:val="0"/>
      <w:spacing w:after="0" w:line="200" w:lineRule="exact"/>
    </w:pPr>
  </w:p>
  <w:p w:rsidR="00585880" w:rsidRDefault="00585880">
    <w:pPr>
      <w:widowControl w:val="0"/>
      <w:autoSpaceDE w:val="0"/>
      <w:autoSpaceDN w:val="0"/>
      <w:adjustRightInd w:val="0"/>
      <w:spacing w:after="0" w:line="200" w:lineRule="exact"/>
    </w:pPr>
  </w:p>
  <w:p w:rsidR="00585880" w:rsidRDefault="00585880">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start w:val="1"/>
      <w:numFmt w:val="decimal"/>
      <w:lvlText w:val="%1."/>
      <w:lvlJc w:val="left"/>
      <w:pPr>
        <w:tabs>
          <w:tab w:val="num" w:pos="0"/>
        </w:tabs>
        <w:ind w:left="720" w:hanging="360"/>
      </w:pPr>
    </w:lvl>
  </w:abstractNum>
  <w:abstractNum w:abstractNumId="1">
    <w:nsid w:val="00000003"/>
    <w:multiLevelType w:val="singleLevel"/>
    <w:tmpl w:val="00000003"/>
    <w:name w:val="WW8Num17"/>
    <w:lvl w:ilvl="0">
      <w:start w:val="1"/>
      <w:numFmt w:val="decimal"/>
      <w:lvlText w:val="%1."/>
      <w:lvlJc w:val="left"/>
      <w:pPr>
        <w:tabs>
          <w:tab w:val="num" w:pos="0"/>
        </w:tabs>
        <w:ind w:left="3763" w:hanging="360"/>
      </w:pPr>
    </w:lvl>
  </w:abstractNum>
  <w:abstractNum w:abstractNumId="2">
    <w:nsid w:val="03284A20"/>
    <w:multiLevelType w:val="hybridMultilevel"/>
    <w:tmpl w:val="0010AC54"/>
    <w:lvl w:ilvl="0" w:tplc="9A38D4C4">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45B4245"/>
    <w:multiLevelType w:val="hybridMultilevel"/>
    <w:tmpl w:val="3E5EE53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4">
    <w:nsid w:val="04A14D95"/>
    <w:multiLevelType w:val="hybridMultilevel"/>
    <w:tmpl w:val="45DC62AA"/>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5">
    <w:nsid w:val="105A0B87"/>
    <w:multiLevelType w:val="hybridMultilevel"/>
    <w:tmpl w:val="F5BCBD3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6">
    <w:nsid w:val="15E35C72"/>
    <w:multiLevelType w:val="hybridMultilevel"/>
    <w:tmpl w:val="B7108C94"/>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7">
    <w:nsid w:val="1EF971EB"/>
    <w:multiLevelType w:val="hybridMultilevel"/>
    <w:tmpl w:val="39DE86FC"/>
    <w:lvl w:ilvl="0" w:tplc="0419000D">
      <w:start w:val="1"/>
      <w:numFmt w:val="bullet"/>
      <w:lvlText w:val=""/>
      <w:lvlJc w:val="left"/>
      <w:pPr>
        <w:ind w:left="1253" w:hanging="360"/>
      </w:pPr>
      <w:rPr>
        <w:rFonts w:ascii="Wingdings" w:hAnsi="Wingdings" w:hint="default"/>
      </w:rPr>
    </w:lvl>
    <w:lvl w:ilvl="1" w:tplc="04190003" w:tentative="1">
      <w:start w:val="1"/>
      <w:numFmt w:val="bullet"/>
      <w:lvlText w:val="o"/>
      <w:lvlJc w:val="left"/>
      <w:pPr>
        <w:ind w:left="1973" w:hanging="360"/>
      </w:pPr>
      <w:rPr>
        <w:rFonts w:ascii="Courier New" w:hAnsi="Courier New" w:cs="Courier New" w:hint="default"/>
      </w:rPr>
    </w:lvl>
    <w:lvl w:ilvl="2" w:tplc="04190005" w:tentative="1">
      <w:start w:val="1"/>
      <w:numFmt w:val="bullet"/>
      <w:lvlText w:val=""/>
      <w:lvlJc w:val="left"/>
      <w:pPr>
        <w:ind w:left="2693" w:hanging="360"/>
      </w:pPr>
      <w:rPr>
        <w:rFonts w:ascii="Wingdings" w:hAnsi="Wingdings" w:hint="default"/>
      </w:rPr>
    </w:lvl>
    <w:lvl w:ilvl="3" w:tplc="04190001" w:tentative="1">
      <w:start w:val="1"/>
      <w:numFmt w:val="bullet"/>
      <w:lvlText w:val=""/>
      <w:lvlJc w:val="left"/>
      <w:pPr>
        <w:ind w:left="3413" w:hanging="360"/>
      </w:pPr>
      <w:rPr>
        <w:rFonts w:ascii="Symbol" w:hAnsi="Symbol" w:hint="default"/>
      </w:rPr>
    </w:lvl>
    <w:lvl w:ilvl="4" w:tplc="04190003" w:tentative="1">
      <w:start w:val="1"/>
      <w:numFmt w:val="bullet"/>
      <w:lvlText w:val="o"/>
      <w:lvlJc w:val="left"/>
      <w:pPr>
        <w:ind w:left="4133" w:hanging="360"/>
      </w:pPr>
      <w:rPr>
        <w:rFonts w:ascii="Courier New" w:hAnsi="Courier New" w:cs="Courier New" w:hint="default"/>
      </w:rPr>
    </w:lvl>
    <w:lvl w:ilvl="5" w:tplc="04190005" w:tentative="1">
      <w:start w:val="1"/>
      <w:numFmt w:val="bullet"/>
      <w:lvlText w:val=""/>
      <w:lvlJc w:val="left"/>
      <w:pPr>
        <w:ind w:left="4853" w:hanging="360"/>
      </w:pPr>
      <w:rPr>
        <w:rFonts w:ascii="Wingdings" w:hAnsi="Wingdings" w:hint="default"/>
      </w:rPr>
    </w:lvl>
    <w:lvl w:ilvl="6" w:tplc="04190001" w:tentative="1">
      <w:start w:val="1"/>
      <w:numFmt w:val="bullet"/>
      <w:lvlText w:val=""/>
      <w:lvlJc w:val="left"/>
      <w:pPr>
        <w:ind w:left="5573" w:hanging="360"/>
      </w:pPr>
      <w:rPr>
        <w:rFonts w:ascii="Symbol" w:hAnsi="Symbol" w:hint="default"/>
      </w:rPr>
    </w:lvl>
    <w:lvl w:ilvl="7" w:tplc="04190003" w:tentative="1">
      <w:start w:val="1"/>
      <w:numFmt w:val="bullet"/>
      <w:lvlText w:val="o"/>
      <w:lvlJc w:val="left"/>
      <w:pPr>
        <w:ind w:left="6293" w:hanging="360"/>
      </w:pPr>
      <w:rPr>
        <w:rFonts w:ascii="Courier New" w:hAnsi="Courier New" w:cs="Courier New" w:hint="default"/>
      </w:rPr>
    </w:lvl>
    <w:lvl w:ilvl="8" w:tplc="04190005" w:tentative="1">
      <w:start w:val="1"/>
      <w:numFmt w:val="bullet"/>
      <w:lvlText w:val=""/>
      <w:lvlJc w:val="left"/>
      <w:pPr>
        <w:ind w:left="7013" w:hanging="360"/>
      </w:pPr>
      <w:rPr>
        <w:rFonts w:ascii="Wingdings" w:hAnsi="Wingdings" w:hint="default"/>
      </w:rPr>
    </w:lvl>
  </w:abstractNum>
  <w:abstractNum w:abstractNumId="8">
    <w:nsid w:val="34AC68C2"/>
    <w:multiLevelType w:val="hybridMultilevel"/>
    <w:tmpl w:val="6CEC276A"/>
    <w:lvl w:ilvl="0" w:tplc="04190001">
      <w:start w:val="1"/>
      <w:numFmt w:val="bullet"/>
      <w:lvlText w:val=""/>
      <w:lvlJc w:val="left"/>
      <w:pPr>
        <w:ind w:left="1252" w:hanging="360"/>
      </w:pPr>
      <w:rPr>
        <w:rFonts w:ascii="Symbol" w:hAnsi="Symbol" w:hint="default"/>
      </w:rPr>
    </w:lvl>
    <w:lvl w:ilvl="1" w:tplc="04190003" w:tentative="1">
      <w:start w:val="1"/>
      <w:numFmt w:val="bullet"/>
      <w:lvlText w:val="o"/>
      <w:lvlJc w:val="left"/>
      <w:pPr>
        <w:ind w:left="1972" w:hanging="360"/>
      </w:pPr>
      <w:rPr>
        <w:rFonts w:ascii="Courier New" w:hAnsi="Courier New" w:cs="Courier New" w:hint="default"/>
      </w:rPr>
    </w:lvl>
    <w:lvl w:ilvl="2" w:tplc="04190005" w:tentative="1">
      <w:start w:val="1"/>
      <w:numFmt w:val="bullet"/>
      <w:lvlText w:val=""/>
      <w:lvlJc w:val="left"/>
      <w:pPr>
        <w:ind w:left="2692" w:hanging="360"/>
      </w:pPr>
      <w:rPr>
        <w:rFonts w:ascii="Wingdings" w:hAnsi="Wingdings" w:hint="default"/>
      </w:rPr>
    </w:lvl>
    <w:lvl w:ilvl="3" w:tplc="04190001" w:tentative="1">
      <w:start w:val="1"/>
      <w:numFmt w:val="bullet"/>
      <w:lvlText w:val=""/>
      <w:lvlJc w:val="left"/>
      <w:pPr>
        <w:ind w:left="3412" w:hanging="360"/>
      </w:pPr>
      <w:rPr>
        <w:rFonts w:ascii="Symbol" w:hAnsi="Symbol" w:hint="default"/>
      </w:rPr>
    </w:lvl>
    <w:lvl w:ilvl="4" w:tplc="04190003" w:tentative="1">
      <w:start w:val="1"/>
      <w:numFmt w:val="bullet"/>
      <w:lvlText w:val="o"/>
      <w:lvlJc w:val="left"/>
      <w:pPr>
        <w:ind w:left="4132" w:hanging="360"/>
      </w:pPr>
      <w:rPr>
        <w:rFonts w:ascii="Courier New" w:hAnsi="Courier New" w:cs="Courier New" w:hint="default"/>
      </w:rPr>
    </w:lvl>
    <w:lvl w:ilvl="5" w:tplc="04190005" w:tentative="1">
      <w:start w:val="1"/>
      <w:numFmt w:val="bullet"/>
      <w:lvlText w:val=""/>
      <w:lvlJc w:val="left"/>
      <w:pPr>
        <w:ind w:left="4852" w:hanging="360"/>
      </w:pPr>
      <w:rPr>
        <w:rFonts w:ascii="Wingdings" w:hAnsi="Wingdings" w:hint="default"/>
      </w:rPr>
    </w:lvl>
    <w:lvl w:ilvl="6" w:tplc="04190001" w:tentative="1">
      <w:start w:val="1"/>
      <w:numFmt w:val="bullet"/>
      <w:lvlText w:val=""/>
      <w:lvlJc w:val="left"/>
      <w:pPr>
        <w:ind w:left="5572" w:hanging="360"/>
      </w:pPr>
      <w:rPr>
        <w:rFonts w:ascii="Symbol" w:hAnsi="Symbol" w:hint="default"/>
      </w:rPr>
    </w:lvl>
    <w:lvl w:ilvl="7" w:tplc="04190003" w:tentative="1">
      <w:start w:val="1"/>
      <w:numFmt w:val="bullet"/>
      <w:lvlText w:val="o"/>
      <w:lvlJc w:val="left"/>
      <w:pPr>
        <w:ind w:left="6292" w:hanging="360"/>
      </w:pPr>
      <w:rPr>
        <w:rFonts w:ascii="Courier New" w:hAnsi="Courier New" w:cs="Courier New" w:hint="default"/>
      </w:rPr>
    </w:lvl>
    <w:lvl w:ilvl="8" w:tplc="04190005" w:tentative="1">
      <w:start w:val="1"/>
      <w:numFmt w:val="bullet"/>
      <w:lvlText w:val=""/>
      <w:lvlJc w:val="left"/>
      <w:pPr>
        <w:ind w:left="7012" w:hanging="360"/>
      </w:pPr>
      <w:rPr>
        <w:rFonts w:ascii="Wingdings" w:hAnsi="Wingdings" w:hint="default"/>
      </w:rPr>
    </w:lvl>
  </w:abstractNum>
  <w:abstractNum w:abstractNumId="9">
    <w:nsid w:val="38345307"/>
    <w:multiLevelType w:val="multilevel"/>
    <w:tmpl w:val="A7805C62"/>
    <w:lvl w:ilvl="0">
      <w:start w:val="1"/>
      <w:numFmt w:val="decimal"/>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2422"/>
        </w:tabs>
        <w:ind w:left="2422" w:hanging="720"/>
      </w:pPr>
      <w:rPr>
        <w:rFonts w:ascii="Times New Roman" w:eastAsia="Times New Roman" w:hAnsi="Times New Roman" w:cs="Times New Roman" w:hint="default"/>
        <w:b/>
        <w:bCs w:val="0"/>
        <w:i/>
        <w:iCs w:val="0"/>
        <w:caps w:val="0"/>
        <w:smallCaps w:val="0"/>
        <w:strike w:val="0"/>
        <w:dstrike w:val="0"/>
        <w:outline w:val="0"/>
        <w:shadow w:val="0"/>
        <w:emboss w:val="0"/>
        <w:imprint w:val="0"/>
        <w:vanish w:val="0"/>
        <w:color w:val="auto"/>
        <w:spacing w:val="0"/>
        <w:w w:val="100"/>
        <w:kern w:val="0"/>
        <w:position w:val="0"/>
        <w:sz w:val="24"/>
        <w:szCs w:val="24"/>
        <w:u w:val="none"/>
        <w:effect w:val="none"/>
        <w:vertAlign w:val="baseline"/>
      </w:rPr>
    </w:lvl>
    <w:lvl w:ilvl="3">
      <w:start w:val="1"/>
      <w:numFmt w:val="decimal"/>
      <w:pStyle w:val="S4"/>
      <w:lvlText w:val="%1.%2.%3.%4"/>
      <w:lvlJc w:val="left"/>
      <w:pPr>
        <w:tabs>
          <w:tab w:val="num" w:pos="1980"/>
        </w:tabs>
        <w:ind w:left="198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nsid w:val="45516F4D"/>
    <w:multiLevelType w:val="hybridMultilevel"/>
    <w:tmpl w:val="4FD6230E"/>
    <w:lvl w:ilvl="0" w:tplc="FFFFFFFF">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1">
    <w:nsid w:val="5A9143A6"/>
    <w:multiLevelType w:val="hybridMultilevel"/>
    <w:tmpl w:val="F28688B8"/>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2">
    <w:nsid w:val="5E2F09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6E63FE6"/>
    <w:multiLevelType w:val="hybridMultilevel"/>
    <w:tmpl w:val="53E007F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4">
    <w:nsid w:val="6D6F11D9"/>
    <w:multiLevelType w:val="hybridMultilevel"/>
    <w:tmpl w:val="CD1AEF08"/>
    <w:lvl w:ilvl="0" w:tplc="04190001">
      <w:start w:val="1"/>
      <w:numFmt w:val="bullet"/>
      <w:lvlText w:val=""/>
      <w:lvlJc w:val="left"/>
      <w:pPr>
        <w:ind w:left="1246" w:hanging="360"/>
      </w:pPr>
      <w:rPr>
        <w:rFonts w:ascii="Symbol" w:hAnsi="Symbol" w:hint="default"/>
      </w:rPr>
    </w:lvl>
    <w:lvl w:ilvl="1" w:tplc="04190003" w:tentative="1">
      <w:start w:val="1"/>
      <w:numFmt w:val="bullet"/>
      <w:lvlText w:val="o"/>
      <w:lvlJc w:val="left"/>
      <w:pPr>
        <w:ind w:left="1966" w:hanging="360"/>
      </w:pPr>
      <w:rPr>
        <w:rFonts w:ascii="Courier New" w:hAnsi="Courier New" w:cs="Courier New" w:hint="default"/>
      </w:rPr>
    </w:lvl>
    <w:lvl w:ilvl="2" w:tplc="04190005" w:tentative="1">
      <w:start w:val="1"/>
      <w:numFmt w:val="bullet"/>
      <w:lvlText w:val=""/>
      <w:lvlJc w:val="left"/>
      <w:pPr>
        <w:ind w:left="2686" w:hanging="360"/>
      </w:pPr>
      <w:rPr>
        <w:rFonts w:ascii="Wingdings" w:hAnsi="Wingdings" w:hint="default"/>
      </w:rPr>
    </w:lvl>
    <w:lvl w:ilvl="3" w:tplc="04190001" w:tentative="1">
      <w:start w:val="1"/>
      <w:numFmt w:val="bullet"/>
      <w:lvlText w:val=""/>
      <w:lvlJc w:val="left"/>
      <w:pPr>
        <w:ind w:left="3406" w:hanging="360"/>
      </w:pPr>
      <w:rPr>
        <w:rFonts w:ascii="Symbol" w:hAnsi="Symbol" w:hint="default"/>
      </w:rPr>
    </w:lvl>
    <w:lvl w:ilvl="4" w:tplc="04190003" w:tentative="1">
      <w:start w:val="1"/>
      <w:numFmt w:val="bullet"/>
      <w:lvlText w:val="o"/>
      <w:lvlJc w:val="left"/>
      <w:pPr>
        <w:ind w:left="4126" w:hanging="360"/>
      </w:pPr>
      <w:rPr>
        <w:rFonts w:ascii="Courier New" w:hAnsi="Courier New" w:cs="Courier New" w:hint="default"/>
      </w:rPr>
    </w:lvl>
    <w:lvl w:ilvl="5" w:tplc="04190005" w:tentative="1">
      <w:start w:val="1"/>
      <w:numFmt w:val="bullet"/>
      <w:lvlText w:val=""/>
      <w:lvlJc w:val="left"/>
      <w:pPr>
        <w:ind w:left="4846" w:hanging="360"/>
      </w:pPr>
      <w:rPr>
        <w:rFonts w:ascii="Wingdings" w:hAnsi="Wingdings" w:hint="default"/>
      </w:rPr>
    </w:lvl>
    <w:lvl w:ilvl="6" w:tplc="04190001" w:tentative="1">
      <w:start w:val="1"/>
      <w:numFmt w:val="bullet"/>
      <w:lvlText w:val=""/>
      <w:lvlJc w:val="left"/>
      <w:pPr>
        <w:ind w:left="5566" w:hanging="360"/>
      </w:pPr>
      <w:rPr>
        <w:rFonts w:ascii="Symbol" w:hAnsi="Symbol" w:hint="default"/>
      </w:rPr>
    </w:lvl>
    <w:lvl w:ilvl="7" w:tplc="04190003" w:tentative="1">
      <w:start w:val="1"/>
      <w:numFmt w:val="bullet"/>
      <w:lvlText w:val="o"/>
      <w:lvlJc w:val="left"/>
      <w:pPr>
        <w:ind w:left="6286" w:hanging="360"/>
      </w:pPr>
      <w:rPr>
        <w:rFonts w:ascii="Courier New" w:hAnsi="Courier New" w:cs="Courier New" w:hint="default"/>
      </w:rPr>
    </w:lvl>
    <w:lvl w:ilvl="8" w:tplc="04190005" w:tentative="1">
      <w:start w:val="1"/>
      <w:numFmt w:val="bullet"/>
      <w:lvlText w:val=""/>
      <w:lvlJc w:val="left"/>
      <w:pPr>
        <w:ind w:left="7006" w:hanging="360"/>
      </w:pPr>
      <w:rPr>
        <w:rFonts w:ascii="Wingdings" w:hAnsi="Wingdings" w:hint="default"/>
      </w:rPr>
    </w:lvl>
  </w:abstractNum>
  <w:abstractNum w:abstractNumId="15">
    <w:nsid w:val="736838E0"/>
    <w:multiLevelType w:val="hybridMultilevel"/>
    <w:tmpl w:val="58BC7F72"/>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6">
    <w:nsid w:val="739F6D10"/>
    <w:multiLevelType w:val="hybridMultilevel"/>
    <w:tmpl w:val="7A5A68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AD5100A"/>
    <w:multiLevelType w:val="multilevel"/>
    <w:tmpl w:val="22E40DC2"/>
    <w:lvl w:ilvl="0">
      <w:start w:val="1"/>
      <w:numFmt w:val="decimal"/>
      <w:lvlText w:val="%1."/>
      <w:lvlJc w:val="left"/>
      <w:pPr>
        <w:ind w:left="720" w:hanging="360"/>
      </w:pPr>
      <w:rPr>
        <w:rFonts w:hint="default"/>
      </w:rPr>
    </w:lvl>
    <w:lvl w:ilvl="1">
      <w:start w:val="1"/>
      <w:numFmt w:val="decimal"/>
      <w:isLgl/>
      <w:lvlText w:val="%1.%2."/>
      <w:lvlJc w:val="left"/>
      <w:pPr>
        <w:ind w:left="874" w:hanging="420"/>
      </w:pPr>
      <w:rPr>
        <w:rFonts w:hint="default"/>
      </w:rPr>
    </w:lvl>
    <w:lvl w:ilvl="2">
      <w:start w:val="1"/>
      <w:numFmt w:val="decimal"/>
      <w:isLgl/>
      <w:lvlText w:val="%1.%2.%3."/>
      <w:lvlJc w:val="left"/>
      <w:pPr>
        <w:ind w:left="1268" w:hanging="720"/>
      </w:pPr>
      <w:rPr>
        <w:rFonts w:hint="default"/>
      </w:rPr>
    </w:lvl>
    <w:lvl w:ilvl="3">
      <w:start w:val="1"/>
      <w:numFmt w:val="decimal"/>
      <w:isLgl/>
      <w:lvlText w:val="%1.%2.%3.%4."/>
      <w:lvlJc w:val="left"/>
      <w:pPr>
        <w:ind w:left="1362" w:hanging="720"/>
      </w:pPr>
      <w:rPr>
        <w:rFonts w:hint="default"/>
      </w:rPr>
    </w:lvl>
    <w:lvl w:ilvl="4">
      <w:start w:val="1"/>
      <w:numFmt w:val="decimal"/>
      <w:isLgl/>
      <w:lvlText w:val="%1.%2.%3.%4.%5."/>
      <w:lvlJc w:val="left"/>
      <w:pPr>
        <w:ind w:left="1816" w:hanging="1080"/>
      </w:pPr>
      <w:rPr>
        <w:rFonts w:hint="default"/>
      </w:rPr>
    </w:lvl>
    <w:lvl w:ilvl="5">
      <w:start w:val="1"/>
      <w:numFmt w:val="decimal"/>
      <w:isLgl/>
      <w:lvlText w:val="%1.%2.%3.%4.%5.%6."/>
      <w:lvlJc w:val="left"/>
      <w:pPr>
        <w:ind w:left="1910" w:hanging="1080"/>
      </w:pPr>
      <w:rPr>
        <w:rFonts w:hint="default"/>
      </w:rPr>
    </w:lvl>
    <w:lvl w:ilvl="6">
      <w:start w:val="1"/>
      <w:numFmt w:val="decimal"/>
      <w:isLgl/>
      <w:lvlText w:val="%1.%2.%3.%4.%5.%6.%7."/>
      <w:lvlJc w:val="left"/>
      <w:pPr>
        <w:ind w:left="2364" w:hanging="1440"/>
      </w:pPr>
      <w:rPr>
        <w:rFonts w:hint="default"/>
      </w:rPr>
    </w:lvl>
    <w:lvl w:ilvl="7">
      <w:start w:val="1"/>
      <w:numFmt w:val="decimal"/>
      <w:isLgl/>
      <w:lvlText w:val="%1.%2.%3.%4.%5.%6.%7.%8."/>
      <w:lvlJc w:val="left"/>
      <w:pPr>
        <w:ind w:left="2458" w:hanging="1440"/>
      </w:pPr>
      <w:rPr>
        <w:rFonts w:hint="default"/>
      </w:rPr>
    </w:lvl>
    <w:lvl w:ilvl="8">
      <w:start w:val="1"/>
      <w:numFmt w:val="decimal"/>
      <w:isLgl/>
      <w:lvlText w:val="%1.%2.%3.%4.%5.%6.%7.%8.%9."/>
      <w:lvlJc w:val="left"/>
      <w:pPr>
        <w:ind w:left="2912" w:hanging="1800"/>
      </w:pPr>
      <w:rPr>
        <w:rFonts w:hint="default"/>
      </w:rPr>
    </w:lvl>
  </w:abstractNum>
  <w:num w:numId="1">
    <w:abstractNumId w:val="9"/>
  </w:num>
  <w:num w:numId="2">
    <w:abstractNumId w:val="2"/>
  </w:num>
  <w:num w:numId="3">
    <w:abstractNumId w:val="10"/>
  </w:num>
  <w:num w:numId="4">
    <w:abstractNumId w:val="14"/>
  </w:num>
  <w:num w:numId="5">
    <w:abstractNumId w:val="16"/>
  </w:num>
  <w:num w:numId="6">
    <w:abstractNumId w:val="15"/>
  </w:num>
  <w:num w:numId="7">
    <w:abstractNumId w:val="5"/>
  </w:num>
  <w:num w:numId="8">
    <w:abstractNumId w:val="3"/>
  </w:num>
  <w:num w:numId="9">
    <w:abstractNumId w:val="6"/>
  </w:num>
  <w:num w:numId="10">
    <w:abstractNumId w:val="11"/>
  </w:num>
  <w:num w:numId="11">
    <w:abstractNumId w:val="7"/>
  </w:num>
  <w:num w:numId="12">
    <w:abstractNumId w:val="13"/>
  </w:num>
  <w:num w:numId="13">
    <w:abstractNumId w:val="12"/>
  </w:num>
  <w:num w:numId="14">
    <w:abstractNumId w:val="17"/>
  </w:num>
  <w:num w:numId="15">
    <w:abstractNumId w:val="4"/>
  </w:num>
  <w:num w:numId="16">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bordersDoNotSurroundHeader/>
  <w:bordersDoNotSurroundFooter/>
  <w:proofState w:spelling="clean"/>
  <w:doNotTrackMoves/>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79874"/>
    <o:shapelayout v:ext="edit">
      <o:idmap v:ext="edit" data="2"/>
    </o:shapelayout>
  </w:hdrShapeDefaults>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08DD"/>
    <w:rsid w:val="00001AAF"/>
    <w:rsid w:val="00003ADB"/>
    <w:rsid w:val="000075C3"/>
    <w:rsid w:val="000131DF"/>
    <w:rsid w:val="00022AAA"/>
    <w:rsid w:val="00022E1C"/>
    <w:rsid w:val="00024BE6"/>
    <w:rsid w:val="00025340"/>
    <w:rsid w:val="00030137"/>
    <w:rsid w:val="00032403"/>
    <w:rsid w:val="0003484F"/>
    <w:rsid w:val="00044B27"/>
    <w:rsid w:val="00060CFF"/>
    <w:rsid w:val="00061362"/>
    <w:rsid w:val="0006461B"/>
    <w:rsid w:val="00065466"/>
    <w:rsid w:val="00066128"/>
    <w:rsid w:val="00074F2F"/>
    <w:rsid w:val="00074FA4"/>
    <w:rsid w:val="00076015"/>
    <w:rsid w:val="00077A3C"/>
    <w:rsid w:val="00080690"/>
    <w:rsid w:val="000819DA"/>
    <w:rsid w:val="000839B4"/>
    <w:rsid w:val="00085915"/>
    <w:rsid w:val="00085FD3"/>
    <w:rsid w:val="00097880"/>
    <w:rsid w:val="000A48A7"/>
    <w:rsid w:val="000A76DC"/>
    <w:rsid w:val="000B301A"/>
    <w:rsid w:val="000B5436"/>
    <w:rsid w:val="000B63A5"/>
    <w:rsid w:val="000C0A42"/>
    <w:rsid w:val="000C0C93"/>
    <w:rsid w:val="000C1BD7"/>
    <w:rsid w:val="000C54C0"/>
    <w:rsid w:val="000C73C6"/>
    <w:rsid w:val="000C7459"/>
    <w:rsid w:val="000C79FC"/>
    <w:rsid w:val="000E27F3"/>
    <w:rsid w:val="000E2B29"/>
    <w:rsid w:val="000E32A0"/>
    <w:rsid w:val="000E370E"/>
    <w:rsid w:val="000E42AB"/>
    <w:rsid w:val="000F0287"/>
    <w:rsid w:val="000F0349"/>
    <w:rsid w:val="000F0D84"/>
    <w:rsid w:val="000F172B"/>
    <w:rsid w:val="000F36FA"/>
    <w:rsid w:val="000F5751"/>
    <w:rsid w:val="00100108"/>
    <w:rsid w:val="00101861"/>
    <w:rsid w:val="00105CCA"/>
    <w:rsid w:val="001062FC"/>
    <w:rsid w:val="0011086F"/>
    <w:rsid w:val="00115181"/>
    <w:rsid w:val="0012087F"/>
    <w:rsid w:val="001218A1"/>
    <w:rsid w:val="0012445E"/>
    <w:rsid w:val="00126492"/>
    <w:rsid w:val="00131CF3"/>
    <w:rsid w:val="00131F0D"/>
    <w:rsid w:val="00134953"/>
    <w:rsid w:val="00134BF5"/>
    <w:rsid w:val="00134CD3"/>
    <w:rsid w:val="00136B83"/>
    <w:rsid w:val="00137D20"/>
    <w:rsid w:val="0014179C"/>
    <w:rsid w:val="0014293F"/>
    <w:rsid w:val="00145DF6"/>
    <w:rsid w:val="0014637A"/>
    <w:rsid w:val="001537F8"/>
    <w:rsid w:val="00154F7F"/>
    <w:rsid w:val="001639D0"/>
    <w:rsid w:val="00165D89"/>
    <w:rsid w:val="00167647"/>
    <w:rsid w:val="00171391"/>
    <w:rsid w:val="00175293"/>
    <w:rsid w:val="00176BBE"/>
    <w:rsid w:val="0017742B"/>
    <w:rsid w:val="00180645"/>
    <w:rsid w:val="00182641"/>
    <w:rsid w:val="00183853"/>
    <w:rsid w:val="00184CDA"/>
    <w:rsid w:val="00187AD4"/>
    <w:rsid w:val="001908DF"/>
    <w:rsid w:val="00193AD7"/>
    <w:rsid w:val="00194996"/>
    <w:rsid w:val="001A490A"/>
    <w:rsid w:val="001C3528"/>
    <w:rsid w:val="001C36CD"/>
    <w:rsid w:val="001C376A"/>
    <w:rsid w:val="001C59BC"/>
    <w:rsid w:val="001D1961"/>
    <w:rsid w:val="001D25D4"/>
    <w:rsid w:val="001D3B3D"/>
    <w:rsid w:val="001E27D4"/>
    <w:rsid w:val="001E4032"/>
    <w:rsid w:val="001F6016"/>
    <w:rsid w:val="00206232"/>
    <w:rsid w:val="0020698D"/>
    <w:rsid w:val="00211100"/>
    <w:rsid w:val="0021148C"/>
    <w:rsid w:val="002136CD"/>
    <w:rsid w:val="00220FE0"/>
    <w:rsid w:val="002214DB"/>
    <w:rsid w:val="00221F06"/>
    <w:rsid w:val="00227FB4"/>
    <w:rsid w:val="0023190E"/>
    <w:rsid w:val="00232A79"/>
    <w:rsid w:val="00235581"/>
    <w:rsid w:val="0023601F"/>
    <w:rsid w:val="0023691E"/>
    <w:rsid w:val="00236E45"/>
    <w:rsid w:val="002408CD"/>
    <w:rsid w:val="002411EE"/>
    <w:rsid w:val="00243CEF"/>
    <w:rsid w:val="00244274"/>
    <w:rsid w:val="002460D6"/>
    <w:rsid w:val="00256168"/>
    <w:rsid w:val="0026352D"/>
    <w:rsid w:val="00264CF7"/>
    <w:rsid w:val="0027237F"/>
    <w:rsid w:val="00272CF6"/>
    <w:rsid w:val="0028084C"/>
    <w:rsid w:val="002849B6"/>
    <w:rsid w:val="00284CD2"/>
    <w:rsid w:val="002862F7"/>
    <w:rsid w:val="002864B1"/>
    <w:rsid w:val="00291BD2"/>
    <w:rsid w:val="00292850"/>
    <w:rsid w:val="002936F7"/>
    <w:rsid w:val="002948EB"/>
    <w:rsid w:val="00296D66"/>
    <w:rsid w:val="00297412"/>
    <w:rsid w:val="00297DB7"/>
    <w:rsid w:val="002A0F46"/>
    <w:rsid w:val="002A2F33"/>
    <w:rsid w:val="002B0567"/>
    <w:rsid w:val="002C1F28"/>
    <w:rsid w:val="002C2307"/>
    <w:rsid w:val="002C4E9C"/>
    <w:rsid w:val="002C69F7"/>
    <w:rsid w:val="002C711D"/>
    <w:rsid w:val="002C75FF"/>
    <w:rsid w:val="002D3A4E"/>
    <w:rsid w:val="002E10CF"/>
    <w:rsid w:val="002E2645"/>
    <w:rsid w:val="002E47BB"/>
    <w:rsid w:val="002E7BA2"/>
    <w:rsid w:val="002E7DE5"/>
    <w:rsid w:val="002F11A9"/>
    <w:rsid w:val="002F2268"/>
    <w:rsid w:val="0030113F"/>
    <w:rsid w:val="003023C5"/>
    <w:rsid w:val="00302C98"/>
    <w:rsid w:val="00303279"/>
    <w:rsid w:val="00305271"/>
    <w:rsid w:val="00305E24"/>
    <w:rsid w:val="003074CA"/>
    <w:rsid w:val="00312437"/>
    <w:rsid w:val="003142B2"/>
    <w:rsid w:val="0031514C"/>
    <w:rsid w:val="00315E63"/>
    <w:rsid w:val="00316C38"/>
    <w:rsid w:val="00316DED"/>
    <w:rsid w:val="00317331"/>
    <w:rsid w:val="003221A2"/>
    <w:rsid w:val="00322510"/>
    <w:rsid w:val="003247CD"/>
    <w:rsid w:val="00324FBC"/>
    <w:rsid w:val="0033311B"/>
    <w:rsid w:val="00335A04"/>
    <w:rsid w:val="00343134"/>
    <w:rsid w:val="003470CC"/>
    <w:rsid w:val="0034799D"/>
    <w:rsid w:val="003518A3"/>
    <w:rsid w:val="00352703"/>
    <w:rsid w:val="00356C17"/>
    <w:rsid w:val="00362030"/>
    <w:rsid w:val="003702BC"/>
    <w:rsid w:val="00374BCB"/>
    <w:rsid w:val="00377D49"/>
    <w:rsid w:val="00377FEF"/>
    <w:rsid w:val="00384114"/>
    <w:rsid w:val="00385E68"/>
    <w:rsid w:val="0038745F"/>
    <w:rsid w:val="003875BB"/>
    <w:rsid w:val="003877A7"/>
    <w:rsid w:val="00387AA3"/>
    <w:rsid w:val="00391200"/>
    <w:rsid w:val="00394E1E"/>
    <w:rsid w:val="0039588A"/>
    <w:rsid w:val="003969DD"/>
    <w:rsid w:val="003A2817"/>
    <w:rsid w:val="003A53D1"/>
    <w:rsid w:val="003A573F"/>
    <w:rsid w:val="003A66BD"/>
    <w:rsid w:val="003A717D"/>
    <w:rsid w:val="003A789D"/>
    <w:rsid w:val="003B0004"/>
    <w:rsid w:val="003B1163"/>
    <w:rsid w:val="003B3899"/>
    <w:rsid w:val="003B7C63"/>
    <w:rsid w:val="003C3F9B"/>
    <w:rsid w:val="003D12AB"/>
    <w:rsid w:val="003D228A"/>
    <w:rsid w:val="003D3A79"/>
    <w:rsid w:val="003E20FF"/>
    <w:rsid w:val="003E37D1"/>
    <w:rsid w:val="003E7F96"/>
    <w:rsid w:val="003F1735"/>
    <w:rsid w:val="003F17CE"/>
    <w:rsid w:val="00402E8D"/>
    <w:rsid w:val="00412C46"/>
    <w:rsid w:val="0041384A"/>
    <w:rsid w:val="004141A8"/>
    <w:rsid w:val="0042043A"/>
    <w:rsid w:val="00420FA8"/>
    <w:rsid w:val="00421964"/>
    <w:rsid w:val="00422973"/>
    <w:rsid w:val="004236F2"/>
    <w:rsid w:val="00425DAC"/>
    <w:rsid w:val="00426086"/>
    <w:rsid w:val="0042677E"/>
    <w:rsid w:val="00427C29"/>
    <w:rsid w:val="00427CBB"/>
    <w:rsid w:val="00427F82"/>
    <w:rsid w:val="00437297"/>
    <w:rsid w:val="004372F8"/>
    <w:rsid w:val="00440446"/>
    <w:rsid w:val="00445F8B"/>
    <w:rsid w:val="004470E8"/>
    <w:rsid w:val="00450888"/>
    <w:rsid w:val="00455904"/>
    <w:rsid w:val="004570DB"/>
    <w:rsid w:val="00460872"/>
    <w:rsid w:val="004632D1"/>
    <w:rsid w:val="00465300"/>
    <w:rsid w:val="00465B8E"/>
    <w:rsid w:val="004666B1"/>
    <w:rsid w:val="00471F2A"/>
    <w:rsid w:val="00474117"/>
    <w:rsid w:val="0048031C"/>
    <w:rsid w:val="004813FF"/>
    <w:rsid w:val="004820C5"/>
    <w:rsid w:val="00482354"/>
    <w:rsid w:val="00483D96"/>
    <w:rsid w:val="00483EA7"/>
    <w:rsid w:val="00485E66"/>
    <w:rsid w:val="00491F50"/>
    <w:rsid w:val="0049744B"/>
    <w:rsid w:val="004A01A3"/>
    <w:rsid w:val="004A0E33"/>
    <w:rsid w:val="004B0D9D"/>
    <w:rsid w:val="004B3B89"/>
    <w:rsid w:val="004B4D25"/>
    <w:rsid w:val="004B73C0"/>
    <w:rsid w:val="004B79BD"/>
    <w:rsid w:val="004C161D"/>
    <w:rsid w:val="004C55DD"/>
    <w:rsid w:val="004C5E60"/>
    <w:rsid w:val="004D1079"/>
    <w:rsid w:val="004D2DE7"/>
    <w:rsid w:val="004D30EE"/>
    <w:rsid w:val="004D49A0"/>
    <w:rsid w:val="004D7C59"/>
    <w:rsid w:val="004E511F"/>
    <w:rsid w:val="004E6D77"/>
    <w:rsid w:val="004F005B"/>
    <w:rsid w:val="004F5E90"/>
    <w:rsid w:val="005018AB"/>
    <w:rsid w:val="005023FD"/>
    <w:rsid w:val="00503471"/>
    <w:rsid w:val="00504B12"/>
    <w:rsid w:val="0050524F"/>
    <w:rsid w:val="005137B3"/>
    <w:rsid w:val="005142B2"/>
    <w:rsid w:val="00515901"/>
    <w:rsid w:val="00517483"/>
    <w:rsid w:val="005223CB"/>
    <w:rsid w:val="00524443"/>
    <w:rsid w:val="00526668"/>
    <w:rsid w:val="0053167C"/>
    <w:rsid w:val="00533FC1"/>
    <w:rsid w:val="0054074E"/>
    <w:rsid w:val="00541DB9"/>
    <w:rsid w:val="0054262E"/>
    <w:rsid w:val="005455AE"/>
    <w:rsid w:val="00546FCC"/>
    <w:rsid w:val="00552041"/>
    <w:rsid w:val="005571A3"/>
    <w:rsid w:val="00560B66"/>
    <w:rsid w:val="0056293C"/>
    <w:rsid w:val="00567C0C"/>
    <w:rsid w:val="0057011B"/>
    <w:rsid w:val="00573CA4"/>
    <w:rsid w:val="00575397"/>
    <w:rsid w:val="00577DF6"/>
    <w:rsid w:val="005812B5"/>
    <w:rsid w:val="00582A78"/>
    <w:rsid w:val="00582AE4"/>
    <w:rsid w:val="00585880"/>
    <w:rsid w:val="00587BED"/>
    <w:rsid w:val="005A0A80"/>
    <w:rsid w:val="005A25F8"/>
    <w:rsid w:val="005B0193"/>
    <w:rsid w:val="005B23BC"/>
    <w:rsid w:val="005B293A"/>
    <w:rsid w:val="005B327C"/>
    <w:rsid w:val="005B4F09"/>
    <w:rsid w:val="005B610B"/>
    <w:rsid w:val="005B6393"/>
    <w:rsid w:val="005B6957"/>
    <w:rsid w:val="005B73B2"/>
    <w:rsid w:val="005B77B8"/>
    <w:rsid w:val="005C04A0"/>
    <w:rsid w:val="005C19F2"/>
    <w:rsid w:val="005C3D83"/>
    <w:rsid w:val="005C3E68"/>
    <w:rsid w:val="005D5FAC"/>
    <w:rsid w:val="005E0817"/>
    <w:rsid w:val="005E3DB3"/>
    <w:rsid w:val="005F35A3"/>
    <w:rsid w:val="005F5273"/>
    <w:rsid w:val="005F70BE"/>
    <w:rsid w:val="005F7CD0"/>
    <w:rsid w:val="006015A9"/>
    <w:rsid w:val="00603194"/>
    <w:rsid w:val="006072B1"/>
    <w:rsid w:val="00611F12"/>
    <w:rsid w:val="006135D8"/>
    <w:rsid w:val="0061517F"/>
    <w:rsid w:val="00623F42"/>
    <w:rsid w:val="00625175"/>
    <w:rsid w:val="006360C1"/>
    <w:rsid w:val="00637093"/>
    <w:rsid w:val="00640D93"/>
    <w:rsid w:val="006448AB"/>
    <w:rsid w:val="006511CF"/>
    <w:rsid w:val="0065125A"/>
    <w:rsid w:val="0065626D"/>
    <w:rsid w:val="00656359"/>
    <w:rsid w:val="00656B45"/>
    <w:rsid w:val="00657AA7"/>
    <w:rsid w:val="006604A1"/>
    <w:rsid w:val="00661642"/>
    <w:rsid w:val="00662150"/>
    <w:rsid w:val="00664FC4"/>
    <w:rsid w:val="0066503B"/>
    <w:rsid w:val="00667327"/>
    <w:rsid w:val="006676E9"/>
    <w:rsid w:val="006713BD"/>
    <w:rsid w:val="006724D1"/>
    <w:rsid w:val="00673244"/>
    <w:rsid w:val="006766D4"/>
    <w:rsid w:val="0068084C"/>
    <w:rsid w:val="00682716"/>
    <w:rsid w:val="00683CFE"/>
    <w:rsid w:val="006910B6"/>
    <w:rsid w:val="00693759"/>
    <w:rsid w:val="00693B13"/>
    <w:rsid w:val="00695065"/>
    <w:rsid w:val="006972D8"/>
    <w:rsid w:val="006A1C39"/>
    <w:rsid w:val="006A30FE"/>
    <w:rsid w:val="006A5B40"/>
    <w:rsid w:val="006B254F"/>
    <w:rsid w:val="006B25DC"/>
    <w:rsid w:val="006B59F2"/>
    <w:rsid w:val="006C5F0E"/>
    <w:rsid w:val="006C68FA"/>
    <w:rsid w:val="006D0471"/>
    <w:rsid w:val="006D0FBD"/>
    <w:rsid w:val="006D4F8B"/>
    <w:rsid w:val="006D7862"/>
    <w:rsid w:val="006E3BE9"/>
    <w:rsid w:val="006E5B2A"/>
    <w:rsid w:val="006E5D5B"/>
    <w:rsid w:val="006E68AE"/>
    <w:rsid w:val="006E6A99"/>
    <w:rsid w:val="006F00EA"/>
    <w:rsid w:val="006F09E9"/>
    <w:rsid w:val="006F2116"/>
    <w:rsid w:val="006F660A"/>
    <w:rsid w:val="006F79C3"/>
    <w:rsid w:val="00703D6E"/>
    <w:rsid w:val="0070501D"/>
    <w:rsid w:val="00705572"/>
    <w:rsid w:val="00712F03"/>
    <w:rsid w:val="00713DF3"/>
    <w:rsid w:val="007224A8"/>
    <w:rsid w:val="0072403A"/>
    <w:rsid w:val="00726380"/>
    <w:rsid w:val="0072643D"/>
    <w:rsid w:val="007272CA"/>
    <w:rsid w:val="00731F03"/>
    <w:rsid w:val="0073242F"/>
    <w:rsid w:val="0073286C"/>
    <w:rsid w:val="00734C03"/>
    <w:rsid w:val="00740A57"/>
    <w:rsid w:val="007424DD"/>
    <w:rsid w:val="00751EF6"/>
    <w:rsid w:val="00752C37"/>
    <w:rsid w:val="007549BE"/>
    <w:rsid w:val="007613B4"/>
    <w:rsid w:val="00761818"/>
    <w:rsid w:val="0076749C"/>
    <w:rsid w:val="00770EF4"/>
    <w:rsid w:val="007711A8"/>
    <w:rsid w:val="00771AC4"/>
    <w:rsid w:val="00773610"/>
    <w:rsid w:val="00774B46"/>
    <w:rsid w:val="00780BCD"/>
    <w:rsid w:val="00780DA2"/>
    <w:rsid w:val="007814DC"/>
    <w:rsid w:val="00781544"/>
    <w:rsid w:val="00781F20"/>
    <w:rsid w:val="00784253"/>
    <w:rsid w:val="00785648"/>
    <w:rsid w:val="00786420"/>
    <w:rsid w:val="00790E0C"/>
    <w:rsid w:val="00792B21"/>
    <w:rsid w:val="00794378"/>
    <w:rsid w:val="007951FF"/>
    <w:rsid w:val="007A1784"/>
    <w:rsid w:val="007A33C1"/>
    <w:rsid w:val="007A7923"/>
    <w:rsid w:val="007B131A"/>
    <w:rsid w:val="007B1B6B"/>
    <w:rsid w:val="007B31EE"/>
    <w:rsid w:val="007B553E"/>
    <w:rsid w:val="007B620B"/>
    <w:rsid w:val="007C4F73"/>
    <w:rsid w:val="007C5E4D"/>
    <w:rsid w:val="007C7F28"/>
    <w:rsid w:val="007D14AF"/>
    <w:rsid w:val="007D4B94"/>
    <w:rsid w:val="007D5130"/>
    <w:rsid w:val="007E1C0A"/>
    <w:rsid w:val="007E2FDE"/>
    <w:rsid w:val="007E342D"/>
    <w:rsid w:val="007E3A34"/>
    <w:rsid w:val="007E4778"/>
    <w:rsid w:val="007E4D9C"/>
    <w:rsid w:val="007E6CFB"/>
    <w:rsid w:val="007F1AD8"/>
    <w:rsid w:val="007F5A13"/>
    <w:rsid w:val="007F5E25"/>
    <w:rsid w:val="008011A3"/>
    <w:rsid w:val="0080201F"/>
    <w:rsid w:val="00807176"/>
    <w:rsid w:val="008079F3"/>
    <w:rsid w:val="008105F9"/>
    <w:rsid w:val="00812581"/>
    <w:rsid w:val="00812E70"/>
    <w:rsid w:val="00813961"/>
    <w:rsid w:val="00813BCD"/>
    <w:rsid w:val="00814B0D"/>
    <w:rsid w:val="0081507A"/>
    <w:rsid w:val="00820AF6"/>
    <w:rsid w:val="0082230E"/>
    <w:rsid w:val="008230BA"/>
    <w:rsid w:val="00825232"/>
    <w:rsid w:val="008261E9"/>
    <w:rsid w:val="00830EB9"/>
    <w:rsid w:val="00841364"/>
    <w:rsid w:val="00842272"/>
    <w:rsid w:val="00843AF5"/>
    <w:rsid w:val="008467BA"/>
    <w:rsid w:val="00846E5C"/>
    <w:rsid w:val="0085108D"/>
    <w:rsid w:val="00851872"/>
    <w:rsid w:val="00854A74"/>
    <w:rsid w:val="00855965"/>
    <w:rsid w:val="00855DBF"/>
    <w:rsid w:val="00857AC5"/>
    <w:rsid w:val="00863C99"/>
    <w:rsid w:val="00866F32"/>
    <w:rsid w:val="008704A6"/>
    <w:rsid w:val="008709A5"/>
    <w:rsid w:val="0087155B"/>
    <w:rsid w:val="0087252F"/>
    <w:rsid w:val="008725B7"/>
    <w:rsid w:val="00873DD2"/>
    <w:rsid w:val="0087586E"/>
    <w:rsid w:val="008776B7"/>
    <w:rsid w:val="008838CB"/>
    <w:rsid w:val="00884E2F"/>
    <w:rsid w:val="008857EA"/>
    <w:rsid w:val="00892C51"/>
    <w:rsid w:val="008939E6"/>
    <w:rsid w:val="008979ED"/>
    <w:rsid w:val="008A1561"/>
    <w:rsid w:val="008A1C38"/>
    <w:rsid w:val="008A2DDB"/>
    <w:rsid w:val="008A2F0D"/>
    <w:rsid w:val="008A70B1"/>
    <w:rsid w:val="008A7F2F"/>
    <w:rsid w:val="008B08AB"/>
    <w:rsid w:val="008B2EB1"/>
    <w:rsid w:val="008B319E"/>
    <w:rsid w:val="008B5649"/>
    <w:rsid w:val="008B5FAF"/>
    <w:rsid w:val="008C1AF2"/>
    <w:rsid w:val="008C20B0"/>
    <w:rsid w:val="008C35E8"/>
    <w:rsid w:val="008C7654"/>
    <w:rsid w:val="008D63DA"/>
    <w:rsid w:val="008E1128"/>
    <w:rsid w:val="008E177D"/>
    <w:rsid w:val="008E3EDB"/>
    <w:rsid w:val="008E53B4"/>
    <w:rsid w:val="008F012D"/>
    <w:rsid w:val="008F3FE8"/>
    <w:rsid w:val="00900066"/>
    <w:rsid w:val="00901BD3"/>
    <w:rsid w:val="00906D62"/>
    <w:rsid w:val="0091645D"/>
    <w:rsid w:val="00917456"/>
    <w:rsid w:val="0092234C"/>
    <w:rsid w:val="00922809"/>
    <w:rsid w:val="00923CB4"/>
    <w:rsid w:val="00926F3B"/>
    <w:rsid w:val="0092721F"/>
    <w:rsid w:val="00930135"/>
    <w:rsid w:val="00931AD3"/>
    <w:rsid w:val="00934ABA"/>
    <w:rsid w:val="00943900"/>
    <w:rsid w:val="00943B51"/>
    <w:rsid w:val="0094623F"/>
    <w:rsid w:val="00947526"/>
    <w:rsid w:val="00951B81"/>
    <w:rsid w:val="0095407C"/>
    <w:rsid w:val="00954B4D"/>
    <w:rsid w:val="00957E58"/>
    <w:rsid w:val="009614C4"/>
    <w:rsid w:val="0096765F"/>
    <w:rsid w:val="00967983"/>
    <w:rsid w:val="00972AD1"/>
    <w:rsid w:val="0097394B"/>
    <w:rsid w:val="0097433E"/>
    <w:rsid w:val="00975902"/>
    <w:rsid w:val="00983115"/>
    <w:rsid w:val="00984149"/>
    <w:rsid w:val="009867A1"/>
    <w:rsid w:val="009954D9"/>
    <w:rsid w:val="00995C91"/>
    <w:rsid w:val="00995F73"/>
    <w:rsid w:val="009A0BC6"/>
    <w:rsid w:val="009A21DF"/>
    <w:rsid w:val="009A3BBF"/>
    <w:rsid w:val="009B28E0"/>
    <w:rsid w:val="009B3072"/>
    <w:rsid w:val="009B49A7"/>
    <w:rsid w:val="009C0312"/>
    <w:rsid w:val="009C2587"/>
    <w:rsid w:val="009C30D1"/>
    <w:rsid w:val="009C5091"/>
    <w:rsid w:val="009C5146"/>
    <w:rsid w:val="009D19AF"/>
    <w:rsid w:val="009D3C35"/>
    <w:rsid w:val="009D5CE2"/>
    <w:rsid w:val="009D7F0D"/>
    <w:rsid w:val="009E0B86"/>
    <w:rsid w:val="009E12BE"/>
    <w:rsid w:val="009E77B4"/>
    <w:rsid w:val="009F016F"/>
    <w:rsid w:val="009F4D85"/>
    <w:rsid w:val="009F78B2"/>
    <w:rsid w:val="00A000A2"/>
    <w:rsid w:val="00A02E1A"/>
    <w:rsid w:val="00A030C1"/>
    <w:rsid w:val="00A0594B"/>
    <w:rsid w:val="00A05DF8"/>
    <w:rsid w:val="00A1074C"/>
    <w:rsid w:val="00A10895"/>
    <w:rsid w:val="00A127DF"/>
    <w:rsid w:val="00A130D8"/>
    <w:rsid w:val="00A27F12"/>
    <w:rsid w:val="00A30677"/>
    <w:rsid w:val="00A41B48"/>
    <w:rsid w:val="00A421E2"/>
    <w:rsid w:val="00A43581"/>
    <w:rsid w:val="00A51873"/>
    <w:rsid w:val="00A51ED0"/>
    <w:rsid w:val="00A56D56"/>
    <w:rsid w:val="00A63D46"/>
    <w:rsid w:val="00A658D7"/>
    <w:rsid w:val="00A6687A"/>
    <w:rsid w:val="00A67D51"/>
    <w:rsid w:val="00A70589"/>
    <w:rsid w:val="00A7253A"/>
    <w:rsid w:val="00A76EB6"/>
    <w:rsid w:val="00A820E4"/>
    <w:rsid w:val="00A85654"/>
    <w:rsid w:val="00A866FC"/>
    <w:rsid w:val="00A87004"/>
    <w:rsid w:val="00A87269"/>
    <w:rsid w:val="00A92C0A"/>
    <w:rsid w:val="00A958F2"/>
    <w:rsid w:val="00A96000"/>
    <w:rsid w:val="00A9645B"/>
    <w:rsid w:val="00AA64F0"/>
    <w:rsid w:val="00AB0C7C"/>
    <w:rsid w:val="00AB1486"/>
    <w:rsid w:val="00AC018B"/>
    <w:rsid w:val="00AC01DD"/>
    <w:rsid w:val="00AC4A6F"/>
    <w:rsid w:val="00AC5336"/>
    <w:rsid w:val="00AC7E5E"/>
    <w:rsid w:val="00AD0056"/>
    <w:rsid w:val="00AD0463"/>
    <w:rsid w:val="00AD4AD9"/>
    <w:rsid w:val="00AD580B"/>
    <w:rsid w:val="00AD5D0A"/>
    <w:rsid w:val="00AE1B8D"/>
    <w:rsid w:val="00AE4CD1"/>
    <w:rsid w:val="00AF254F"/>
    <w:rsid w:val="00AF6C0D"/>
    <w:rsid w:val="00B01731"/>
    <w:rsid w:val="00B027EA"/>
    <w:rsid w:val="00B030EE"/>
    <w:rsid w:val="00B0620C"/>
    <w:rsid w:val="00B073C4"/>
    <w:rsid w:val="00B12841"/>
    <w:rsid w:val="00B12A47"/>
    <w:rsid w:val="00B12B4B"/>
    <w:rsid w:val="00B135EB"/>
    <w:rsid w:val="00B143EF"/>
    <w:rsid w:val="00B14FDD"/>
    <w:rsid w:val="00B15BC5"/>
    <w:rsid w:val="00B22C95"/>
    <w:rsid w:val="00B2332E"/>
    <w:rsid w:val="00B27FF8"/>
    <w:rsid w:val="00B313C7"/>
    <w:rsid w:val="00B31D25"/>
    <w:rsid w:val="00B37F5F"/>
    <w:rsid w:val="00B408DB"/>
    <w:rsid w:val="00B40907"/>
    <w:rsid w:val="00B43ADE"/>
    <w:rsid w:val="00B4453E"/>
    <w:rsid w:val="00B44905"/>
    <w:rsid w:val="00B535F2"/>
    <w:rsid w:val="00B54793"/>
    <w:rsid w:val="00B56106"/>
    <w:rsid w:val="00B57888"/>
    <w:rsid w:val="00B62BDA"/>
    <w:rsid w:val="00B64EB1"/>
    <w:rsid w:val="00B65054"/>
    <w:rsid w:val="00B6555E"/>
    <w:rsid w:val="00B65DA8"/>
    <w:rsid w:val="00B7006E"/>
    <w:rsid w:val="00B70F8A"/>
    <w:rsid w:val="00B72256"/>
    <w:rsid w:val="00B75210"/>
    <w:rsid w:val="00B75570"/>
    <w:rsid w:val="00B75E53"/>
    <w:rsid w:val="00B76A3A"/>
    <w:rsid w:val="00B771C4"/>
    <w:rsid w:val="00B8169F"/>
    <w:rsid w:val="00B8510F"/>
    <w:rsid w:val="00B87A77"/>
    <w:rsid w:val="00B9150B"/>
    <w:rsid w:val="00B92368"/>
    <w:rsid w:val="00B936F0"/>
    <w:rsid w:val="00B955B0"/>
    <w:rsid w:val="00B973B1"/>
    <w:rsid w:val="00BA08DD"/>
    <w:rsid w:val="00BA41F5"/>
    <w:rsid w:val="00BA4952"/>
    <w:rsid w:val="00BA61CE"/>
    <w:rsid w:val="00BB00A2"/>
    <w:rsid w:val="00BB1C01"/>
    <w:rsid w:val="00BB253F"/>
    <w:rsid w:val="00BB41CC"/>
    <w:rsid w:val="00BB4864"/>
    <w:rsid w:val="00BC0184"/>
    <w:rsid w:val="00BC2FA8"/>
    <w:rsid w:val="00BC36F6"/>
    <w:rsid w:val="00BC4B0E"/>
    <w:rsid w:val="00BC5EF8"/>
    <w:rsid w:val="00BD1C1E"/>
    <w:rsid w:val="00BD2410"/>
    <w:rsid w:val="00BD5FF4"/>
    <w:rsid w:val="00BD63A5"/>
    <w:rsid w:val="00BD6497"/>
    <w:rsid w:val="00BD6713"/>
    <w:rsid w:val="00BD6A64"/>
    <w:rsid w:val="00BD6FA2"/>
    <w:rsid w:val="00BE1A14"/>
    <w:rsid w:val="00BE2462"/>
    <w:rsid w:val="00BE2671"/>
    <w:rsid w:val="00BE66EA"/>
    <w:rsid w:val="00BF3493"/>
    <w:rsid w:val="00C00FA7"/>
    <w:rsid w:val="00C05F5A"/>
    <w:rsid w:val="00C12581"/>
    <w:rsid w:val="00C16E85"/>
    <w:rsid w:val="00C262AD"/>
    <w:rsid w:val="00C3023A"/>
    <w:rsid w:val="00C339FA"/>
    <w:rsid w:val="00C36176"/>
    <w:rsid w:val="00C405EF"/>
    <w:rsid w:val="00C408D6"/>
    <w:rsid w:val="00C43FC1"/>
    <w:rsid w:val="00C60E04"/>
    <w:rsid w:val="00C62EE5"/>
    <w:rsid w:val="00C6669B"/>
    <w:rsid w:val="00C67E60"/>
    <w:rsid w:val="00C706A9"/>
    <w:rsid w:val="00C72375"/>
    <w:rsid w:val="00C72F2F"/>
    <w:rsid w:val="00C73E21"/>
    <w:rsid w:val="00C74171"/>
    <w:rsid w:val="00C77FE6"/>
    <w:rsid w:val="00C82A95"/>
    <w:rsid w:val="00C83761"/>
    <w:rsid w:val="00C83B18"/>
    <w:rsid w:val="00C8540D"/>
    <w:rsid w:val="00C85A7F"/>
    <w:rsid w:val="00C921F7"/>
    <w:rsid w:val="00C946D9"/>
    <w:rsid w:val="00CA346D"/>
    <w:rsid w:val="00CA3B6E"/>
    <w:rsid w:val="00CA45D8"/>
    <w:rsid w:val="00CA47D2"/>
    <w:rsid w:val="00CB034F"/>
    <w:rsid w:val="00CB0502"/>
    <w:rsid w:val="00CB0D62"/>
    <w:rsid w:val="00CB2296"/>
    <w:rsid w:val="00CB4DAC"/>
    <w:rsid w:val="00CC038E"/>
    <w:rsid w:val="00CC1ADB"/>
    <w:rsid w:val="00CC2EB3"/>
    <w:rsid w:val="00CC7E98"/>
    <w:rsid w:val="00CD2D20"/>
    <w:rsid w:val="00CD61BC"/>
    <w:rsid w:val="00CD6321"/>
    <w:rsid w:val="00CD7978"/>
    <w:rsid w:val="00CE0A61"/>
    <w:rsid w:val="00CE1BE3"/>
    <w:rsid w:val="00CE2A5B"/>
    <w:rsid w:val="00CE2CB1"/>
    <w:rsid w:val="00CE4E55"/>
    <w:rsid w:val="00CE6335"/>
    <w:rsid w:val="00CE6413"/>
    <w:rsid w:val="00CE6C6B"/>
    <w:rsid w:val="00CE72F2"/>
    <w:rsid w:val="00CF2422"/>
    <w:rsid w:val="00CF31F1"/>
    <w:rsid w:val="00CF3FF3"/>
    <w:rsid w:val="00CF4FC2"/>
    <w:rsid w:val="00CF5261"/>
    <w:rsid w:val="00CF5E31"/>
    <w:rsid w:val="00D006E1"/>
    <w:rsid w:val="00D008B2"/>
    <w:rsid w:val="00D0117D"/>
    <w:rsid w:val="00D0314E"/>
    <w:rsid w:val="00D05A19"/>
    <w:rsid w:val="00D1239E"/>
    <w:rsid w:val="00D12759"/>
    <w:rsid w:val="00D129D9"/>
    <w:rsid w:val="00D12D56"/>
    <w:rsid w:val="00D130D3"/>
    <w:rsid w:val="00D13AE7"/>
    <w:rsid w:val="00D17BB2"/>
    <w:rsid w:val="00D17CBC"/>
    <w:rsid w:val="00D20357"/>
    <w:rsid w:val="00D24EDA"/>
    <w:rsid w:val="00D33EEA"/>
    <w:rsid w:val="00D33F9A"/>
    <w:rsid w:val="00D34101"/>
    <w:rsid w:val="00D413B4"/>
    <w:rsid w:val="00D47366"/>
    <w:rsid w:val="00D475B6"/>
    <w:rsid w:val="00D60BB6"/>
    <w:rsid w:val="00D61247"/>
    <w:rsid w:val="00D62780"/>
    <w:rsid w:val="00D7037C"/>
    <w:rsid w:val="00D71153"/>
    <w:rsid w:val="00D71EC0"/>
    <w:rsid w:val="00D771A4"/>
    <w:rsid w:val="00D82FAE"/>
    <w:rsid w:val="00D83D99"/>
    <w:rsid w:val="00D85383"/>
    <w:rsid w:val="00D87071"/>
    <w:rsid w:val="00D90896"/>
    <w:rsid w:val="00D91DBD"/>
    <w:rsid w:val="00D9201A"/>
    <w:rsid w:val="00D92A65"/>
    <w:rsid w:val="00D93A00"/>
    <w:rsid w:val="00DA12FB"/>
    <w:rsid w:val="00DA1ABA"/>
    <w:rsid w:val="00DA1E2C"/>
    <w:rsid w:val="00DA3688"/>
    <w:rsid w:val="00DB1BF4"/>
    <w:rsid w:val="00DB45A0"/>
    <w:rsid w:val="00DB773D"/>
    <w:rsid w:val="00DC35C7"/>
    <w:rsid w:val="00DC477F"/>
    <w:rsid w:val="00DC5247"/>
    <w:rsid w:val="00DC614A"/>
    <w:rsid w:val="00DC6D76"/>
    <w:rsid w:val="00DC717C"/>
    <w:rsid w:val="00DC722C"/>
    <w:rsid w:val="00DD1952"/>
    <w:rsid w:val="00DD3610"/>
    <w:rsid w:val="00DD4BE5"/>
    <w:rsid w:val="00DE5A9E"/>
    <w:rsid w:val="00DF596A"/>
    <w:rsid w:val="00DF6ADC"/>
    <w:rsid w:val="00DF73FB"/>
    <w:rsid w:val="00E016E4"/>
    <w:rsid w:val="00E0183D"/>
    <w:rsid w:val="00E061D2"/>
    <w:rsid w:val="00E06668"/>
    <w:rsid w:val="00E1212B"/>
    <w:rsid w:val="00E12B77"/>
    <w:rsid w:val="00E13932"/>
    <w:rsid w:val="00E152AE"/>
    <w:rsid w:val="00E1543F"/>
    <w:rsid w:val="00E17F1D"/>
    <w:rsid w:val="00E223D0"/>
    <w:rsid w:val="00E243C7"/>
    <w:rsid w:val="00E260F1"/>
    <w:rsid w:val="00E26BA1"/>
    <w:rsid w:val="00E27EB3"/>
    <w:rsid w:val="00E3135B"/>
    <w:rsid w:val="00E31E92"/>
    <w:rsid w:val="00E32445"/>
    <w:rsid w:val="00E37095"/>
    <w:rsid w:val="00E41FE5"/>
    <w:rsid w:val="00E42958"/>
    <w:rsid w:val="00E45451"/>
    <w:rsid w:val="00E45AEC"/>
    <w:rsid w:val="00E46561"/>
    <w:rsid w:val="00E47094"/>
    <w:rsid w:val="00E4730D"/>
    <w:rsid w:val="00E50DEE"/>
    <w:rsid w:val="00E51827"/>
    <w:rsid w:val="00E5380C"/>
    <w:rsid w:val="00E55C3F"/>
    <w:rsid w:val="00E63E8E"/>
    <w:rsid w:val="00E6725C"/>
    <w:rsid w:val="00E67425"/>
    <w:rsid w:val="00E70E76"/>
    <w:rsid w:val="00E71C68"/>
    <w:rsid w:val="00E71D66"/>
    <w:rsid w:val="00E74DF6"/>
    <w:rsid w:val="00E77C5B"/>
    <w:rsid w:val="00E8680B"/>
    <w:rsid w:val="00E87FF1"/>
    <w:rsid w:val="00E908D8"/>
    <w:rsid w:val="00E91261"/>
    <w:rsid w:val="00E91840"/>
    <w:rsid w:val="00E92177"/>
    <w:rsid w:val="00E929AA"/>
    <w:rsid w:val="00E975FE"/>
    <w:rsid w:val="00EA023D"/>
    <w:rsid w:val="00EA54DC"/>
    <w:rsid w:val="00EB5310"/>
    <w:rsid w:val="00EC2667"/>
    <w:rsid w:val="00EC3723"/>
    <w:rsid w:val="00EC4A3C"/>
    <w:rsid w:val="00ED0854"/>
    <w:rsid w:val="00ED192F"/>
    <w:rsid w:val="00ED7314"/>
    <w:rsid w:val="00EE23E2"/>
    <w:rsid w:val="00EE2610"/>
    <w:rsid w:val="00EE4E4F"/>
    <w:rsid w:val="00EE7FA0"/>
    <w:rsid w:val="00EF2E01"/>
    <w:rsid w:val="00EF7FD8"/>
    <w:rsid w:val="00F012D8"/>
    <w:rsid w:val="00F01FBE"/>
    <w:rsid w:val="00F10C62"/>
    <w:rsid w:val="00F15240"/>
    <w:rsid w:val="00F17F42"/>
    <w:rsid w:val="00F20959"/>
    <w:rsid w:val="00F2117D"/>
    <w:rsid w:val="00F21AAE"/>
    <w:rsid w:val="00F21C72"/>
    <w:rsid w:val="00F245F6"/>
    <w:rsid w:val="00F24ECB"/>
    <w:rsid w:val="00F250B4"/>
    <w:rsid w:val="00F2534E"/>
    <w:rsid w:val="00F253AC"/>
    <w:rsid w:val="00F258B9"/>
    <w:rsid w:val="00F30747"/>
    <w:rsid w:val="00F34219"/>
    <w:rsid w:val="00F41271"/>
    <w:rsid w:val="00F41C39"/>
    <w:rsid w:val="00F46465"/>
    <w:rsid w:val="00F46513"/>
    <w:rsid w:val="00F4768B"/>
    <w:rsid w:val="00F52639"/>
    <w:rsid w:val="00F57E3B"/>
    <w:rsid w:val="00F6157D"/>
    <w:rsid w:val="00F619F1"/>
    <w:rsid w:val="00F6361F"/>
    <w:rsid w:val="00F64360"/>
    <w:rsid w:val="00F67EBF"/>
    <w:rsid w:val="00F717A6"/>
    <w:rsid w:val="00F73913"/>
    <w:rsid w:val="00F74285"/>
    <w:rsid w:val="00F754BA"/>
    <w:rsid w:val="00F754CF"/>
    <w:rsid w:val="00F756F1"/>
    <w:rsid w:val="00F82A00"/>
    <w:rsid w:val="00F85FF7"/>
    <w:rsid w:val="00F87BA1"/>
    <w:rsid w:val="00F9233B"/>
    <w:rsid w:val="00F9466D"/>
    <w:rsid w:val="00F97CC7"/>
    <w:rsid w:val="00FA01A3"/>
    <w:rsid w:val="00FA0FFE"/>
    <w:rsid w:val="00FA1823"/>
    <w:rsid w:val="00FA3E52"/>
    <w:rsid w:val="00FA42DD"/>
    <w:rsid w:val="00FA6745"/>
    <w:rsid w:val="00FB053F"/>
    <w:rsid w:val="00FB172A"/>
    <w:rsid w:val="00FB465F"/>
    <w:rsid w:val="00FB68BE"/>
    <w:rsid w:val="00FC064D"/>
    <w:rsid w:val="00FC06F3"/>
    <w:rsid w:val="00FC7A2E"/>
    <w:rsid w:val="00FC7E0A"/>
    <w:rsid w:val="00FD14F3"/>
    <w:rsid w:val="00FD5A54"/>
    <w:rsid w:val="00FE4C73"/>
    <w:rsid w:val="00FE7253"/>
    <w:rsid w:val="00FF0896"/>
    <w:rsid w:val="00FF25D6"/>
    <w:rsid w:val="00FF6141"/>
    <w:rsid w:val="00FF6CB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uiPriority="0"/>
    <w:lsdException w:name="caption" w:semiHidden="1" w:uiPriority="35" w:unhideWhenUsed="1" w:qFormat="1"/>
    <w:lsdException w:name="line number" w:uiPriority="0"/>
    <w:lsdException w:name="page number" w:uiPriority="0"/>
    <w:lsdException w:name="List" w:uiPriority="0"/>
    <w:lsdException w:name="List Number" w:semiHidden="1" w:unhideWhenUsed="1"/>
    <w:lsdException w:name="List 4" w:semiHidden="1" w:unhideWhenUsed="1"/>
    <w:lsdException w:name="List 5" w:semiHidden="1" w:unhideWhenUsed="1"/>
    <w:lsdException w:name="List Bullet 2" w:semiHidden="1" w:unhideWhenUsed="1"/>
    <w:lsdException w:name="Title" w:uiPriority="0" w:qFormat="1"/>
    <w:lsdException w:name="Default Paragraph Font" w:semiHidden="1" w:uiPriority="1" w:unhideWhenUsed="1"/>
    <w:lsdException w:name="Body Text" w:uiPriority="0"/>
    <w:lsdException w:name="Body Text Indent" w:uiPriority="0"/>
    <w:lsdException w:name="Subtitle" w:uiPriority="0" w:qFormat="1"/>
    <w:lsdException w:name="Salutation" w:semiHidden="1" w:unhideWhenUsed="1"/>
    <w:lsdException w:name="Date" w:semiHidden="1" w:unhideWhenUsed="1"/>
    <w:lsdException w:name="Body Text First Indent" w:semiHidden="1" w:unhideWhenUsed="1"/>
    <w:lsdException w:name="Body Text 2" w:semiHidden="1" w:unhideWhenUsed="1"/>
    <w:lsdException w:name="Strong" w:uiPriority="22" w:qFormat="1"/>
    <w:lsdException w:name="Emphasis" w:uiPriority="20" w:qFormat="1"/>
    <w:lsdException w:name="Plain Text" w:semiHidden="1" w:unhideWhenUsed="1"/>
    <w:lsdException w:name="Normal (Web)" w:uiPriority="0"/>
    <w:lsdException w:name="Balloon Text" w:uiPriority="0"/>
    <w:lsdException w:name="Table Grid" w:uiPriority="5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74DF6"/>
    <w:pPr>
      <w:spacing w:after="200"/>
      <w:ind w:right="573"/>
    </w:pPr>
    <w:rPr>
      <w:sz w:val="22"/>
      <w:szCs w:val="22"/>
    </w:rPr>
  </w:style>
  <w:style w:type="paragraph" w:styleId="1">
    <w:name w:val="heading 1"/>
    <w:basedOn w:val="a"/>
    <w:next w:val="a"/>
    <w:link w:val="10"/>
    <w:qFormat/>
    <w:rsid w:val="00F245F6"/>
    <w:pPr>
      <w:keepNext/>
      <w:spacing w:before="240" w:after="60"/>
      <w:outlineLvl w:val="0"/>
    </w:pPr>
    <w:rPr>
      <w:rFonts w:ascii="Cambria" w:hAnsi="Cambria"/>
      <w:b/>
      <w:bCs/>
      <w:kern w:val="32"/>
      <w:sz w:val="32"/>
      <w:szCs w:val="32"/>
      <w:lang/>
    </w:rPr>
  </w:style>
  <w:style w:type="paragraph" w:styleId="2">
    <w:name w:val="heading 2"/>
    <w:basedOn w:val="a"/>
    <w:next w:val="a"/>
    <w:link w:val="20"/>
    <w:unhideWhenUsed/>
    <w:qFormat/>
    <w:rsid w:val="00D0314E"/>
    <w:pPr>
      <w:keepNext/>
      <w:spacing w:before="240" w:after="60"/>
      <w:outlineLvl w:val="1"/>
    </w:pPr>
    <w:rPr>
      <w:rFonts w:ascii="Cambria" w:hAnsi="Cambria"/>
      <w:b/>
      <w:bCs/>
      <w:i/>
      <w:iCs/>
      <w:sz w:val="28"/>
      <w:szCs w:val="28"/>
      <w:lang/>
    </w:rPr>
  </w:style>
  <w:style w:type="paragraph" w:styleId="3">
    <w:name w:val="heading 3"/>
    <w:basedOn w:val="a"/>
    <w:next w:val="a"/>
    <w:link w:val="30"/>
    <w:unhideWhenUsed/>
    <w:qFormat/>
    <w:rsid w:val="00D0314E"/>
    <w:pPr>
      <w:keepNext/>
      <w:spacing w:before="240" w:after="60"/>
      <w:outlineLvl w:val="2"/>
    </w:pPr>
    <w:rPr>
      <w:rFonts w:ascii="Cambria" w:hAnsi="Cambria"/>
      <w:b/>
      <w:bCs/>
      <w:sz w:val="26"/>
      <w:szCs w:val="26"/>
      <w:lang/>
    </w:rPr>
  </w:style>
  <w:style w:type="paragraph" w:styleId="4">
    <w:name w:val="heading 4"/>
    <w:basedOn w:val="a"/>
    <w:next w:val="a"/>
    <w:link w:val="40"/>
    <w:unhideWhenUsed/>
    <w:qFormat/>
    <w:rsid w:val="00D0314E"/>
    <w:pPr>
      <w:keepNext/>
      <w:spacing w:before="240" w:after="60"/>
      <w:outlineLvl w:val="3"/>
    </w:pPr>
    <w:rPr>
      <w:b/>
      <w:bCs/>
      <w:sz w:val="28"/>
      <w:szCs w:val="28"/>
      <w:lang/>
    </w:rPr>
  </w:style>
  <w:style w:type="paragraph" w:styleId="6">
    <w:name w:val="heading 6"/>
    <w:basedOn w:val="a"/>
    <w:next w:val="a"/>
    <w:link w:val="60"/>
    <w:qFormat/>
    <w:rsid w:val="007224A8"/>
    <w:pPr>
      <w:tabs>
        <w:tab w:val="num" w:pos="643"/>
      </w:tabs>
      <w:suppressAutoHyphens/>
      <w:spacing w:before="240" w:after="60" w:line="276" w:lineRule="auto"/>
      <w:ind w:left="643" w:right="0" w:hanging="360"/>
      <w:outlineLvl w:val="5"/>
    </w:pPr>
    <w:rPr>
      <w:b/>
      <w:bCs/>
      <w:lang w:eastAsia="ar-SA"/>
    </w:rPr>
  </w:style>
  <w:style w:type="paragraph" w:styleId="7">
    <w:name w:val="heading 7"/>
    <w:basedOn w:val="a"/>
    <w:next w:val="a"/>
    <w:link w:val="70"/>
    <w:qFormat/>
    <w:rsid w:val="007224A8"/>
    <w:pPr>
      <w:tabs>
        <w:tab w:val="num" w:pos="643"/>
      </w:tabs>
      <w:suppressAutoHyphens/>
      <w:spacing w:before="240" w:after="60"/>
      <w:ind w:left="643" w:right="0" w:hanging="360"/>
      <w:outlineLvl w:val="6"/>
    </w:pPr>
    <w:rPr>
      <w:rFonts w:ascii="Times New Roman" w:hAnsi="Times New Roman"/>
      <w:sz w:val="24"/>
      <w:szCs w:val="24"/>
      <w:lang w:eastAsia="ar-SA"/>
    </w:rPr>
  </w:style>
  <w:style w:type="paragraph" w:styleId="8">
    <w:name w:val="heading 8"/>
    <w:basedOn w:val="a"/>
    <w:next w:val="a"/>
    <w:link w:val="80"/>
    <w:qFormat/>
    <w:rsid w:val="007224A8"/>
    <w:pPr>
      <w:tabs>
        <w:tab w:val="num" w:pos="643"/>
      </w:tabs>
      <w:suppressAutoHyphens/>
      <w:spacing w:before="240" w:after="60" w:line="276" w:lineRule="auto"/>
      <w:ind w:left="643" w:right="0" w:hanging="360"/>
      <w:outlineLvl w:val="7"/>
    </w:pPr>
    <w:rPr>
      <w:rFonts w:ascii="Times New Roman" w:eastAsia="Calibri" w:hAnsi="Times New Roman"/>
      <w:i/>
      <w:i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F245F6"/>
    <w:rPr>
      <w:rFonts w:ascii="Cambria" w:eastAsia="Times New Roman" w:hAnsi="Cambria" w:cs="Times New Roman"/>
      <w:b/>
      <w:bCs/>
      <w:kern w:val="32"/>
      <w:sz w:val="32"/>
      <w:szCs w:val="32"/>
    </w:rPr>
  </w:style>
  <w:style w:type="character" w:customStyle="1" w:styleId="20">
    <w:name w:val="Заголовок 2 Знак"/>
    <w:link w:val="2"/>
    <w:locked/>
    <w:rsid w:val="00D0314E"/>
    <w:rPr>
      <w:rFonts w:ascii="Cambria" w:eastAsia="Times New Roman" w:hAnsi="Cambria" w:cs="Times New Roman"/>
      <w:b/>
      <w:bCs/>
      <w:i/>
      <w:iCs/>
      <w:sz w:val="28"/>
      <w:szCs w:val="28"/>
    </w:rPr>
  </w:style>
  <w:style w:type="character" w:customStyle="1" w:styleId="30">
    <w:name w:val="Заголовок 3 Знак"/>
    <w:link w:val="3"/>
    <w:locked/>
    <w:rsid w:val="00D0314E"/>
    <w:rPr>
      <w:rFonts w:ascii="Cambria" w:eastAsia="Times New Roman" w:hAnsi="Cambria" w:cs="Times New Roman"/>
      <w:b/>
      <w:bCs/>
      <w:sz w:val="26"/>
      <w:szCs w:val="26"/>
    </w:rPr>
  </w:style>
  <w:style w:type="character" w:customStyle="1" w:styleId="40">
    <w:name w:val="Заголовок 4 Знак"/>
    <w:link w:val="4"/>
    <w:locked/>
    <w:rsid w:val="00D0314E"/>
    <w:rPr>
      <w:rFonts w:cs="Times New Roman"/>
      <w:b/>
      <w:bCs/>
      <w:sz w:val="28"/>
      <w:szCs w:val="28"/>
    </w:rPr>
  </w:style>
  <w:style w:type="paragraph" w:styleId="a3">
    <w:name w:val="header"/>
    <w:basedOn w:val="a"/>
    <w:link w:val="a4"/>
    <w:unhideWhenUsed/>
    <w:rsid w:val="00BA08DD"/>
    <w:pPr>
      <w:tabs>
        <w:tab w:val="center" w:pos="4677"/>
        <w:tab w:val="right" w:pos="9355"/>
      </w:tabs>
    </w:pPr>
    <w:rPr>
      <w:sz w:val="20"/>
      <w:szCs w:val="20"/>
      <w:lang/>
    </w:rPr>
  </w:style>
  <w:style w:type="character" w:customStyle="1" w:styleId="a4">
    <w:name w:val="Верхний колонтитул Знак"/>
    <w:link w:val="a3"/>
    <w:locked/>
    <w:rsid w:val="00BA08DD"/>
    <w:rPr>
      <w:rFonts w:cs="Times New Roman"/>
    </w:rPr>
  </w:style>
  <w:style w:type="paragraph" w:styleId="a5">
    <w:name w:val="footer"/>
    <w:basedOn w:val="a"/>
    <w:link w:val="a6"/>
    <w:uiPriority w:val="99"/>
    <w:unhideWhenUsed/>
    <w:rsid w:val="00BA08DD"/>
    <w:pPr>
      <w:tabs>
        <w:tab w:val="center" w:pos="4677"/>
        <w:tab w:val="right" w:pos="9355"/>
      </w:tabs>
    </w:pPr>
    <w:rPr>
      <w:sz w:val="20"/>
      <w:szCs w:val="20"/>
      <w:lang/>
    </w:rPr>
  </w:style>
  <w:style w:type="character" w:customStyle="1" w:styleId="a6">
    <w:name w:val="Нижний колонтитул Знак"/>
    <w:link w:val="a5"/>
    <w:uiPriority w:val="99"/>
    <w:locked/>
    <w:rsid w:val="00BA08DD"/>
    <w:rPr>
      <w:rFonts w:cs="Times New Roman"/>
    </w:rPr>
  </w:style>
  <w:style w:type="character" w:styleId="a7">
    <w:name w:val="Hyperlink"/>
    <w:uiPriority w:val="99"/>
    <w:unhideWhenUsed/>
    <w:rsid w:val="00FF0896"/>
    <w:rPr>
      <w:rFonts w:cs="Times New Roman"/>
      <w:color w:val="0000FF"/>
      <w:u w:val="single"/>
    </w:rPr>
  </w:style>
  <w:style w:type="character" w:customStyle="1" w:styleId="apple-converted-space">
    <w:name w:val="apple-converted-space"/>
    <w:rsid w:val="00175293"/>
  </w:style>
  <w:style w:type="paragraph" w:styleId="a8">
    <w:name w:val="Normal (Web)"/>
    <w:basedOn w:val="a"/>
    <w:unhideWhenUsed/>
    <w:rsid w:val="00175293"/>
    <w:pPr>
      <w:spacing w:before="100" w:beforeAutospacing="1" w:after="100" w:afterAutospacing="1"/>
    </w:pPr>
    <w:rPr>
      <w:rFonts w:ascii="Times New Roman" w:hAnsi="Times New Roman"/>
      <w:sz w:val="24"/>
      <w:szCs w:val="24"/>
    </w:rPr>
  </w:style>
  <w:style w:type="character" w:customStyle="1" w:styleId="812pt">
    <w:name w:val="Основной текст (8) + 12 pt"/>
    <w:rsid w:val="00F15240"/>
    <w:rPr>
      <w:rFonts w:ascii="Times New Roman" w:hAnsi="Times New Roman"/>
      <w:color w:val="000000"/>
      <w:spacing w:val="0"/>
      <w:w w:val="100"/>
      <w:position w:val="0"/>
      <w:sz w:val="24"/>
      <w:u w:val="none"/>
      <w:effect w:val="none"/>
      <w:lang w:val="ru-RU" w:eastAsia="ru-RU"/>
    </w:rPr>
  </w:style>
  <w:style w:type="character" w:customStyle="1" w:styleId="81">
    <w:name w:val="Основной текст (8) + Малые прописные"/>
    <w:rsid w:val="00E26BA1"/>
    <w:rPr>
      <w:rFonts w:ascii="Times New Roman" w:hAnsi="Times New Roman"/>
      <w:smallCaps/>
      <w:color w:val="000000"/>
      <w:spacing w:val="0"/>
      <w:w w:val="100"/>
      <w:position w:val="0"/>
      <w:sz w:val="28"/>
      <w:u w:val="none"/>
      <w:effect w:val="none"/>
      <w:lang w:val="ru-RU" w:eastAsia="ru-RU"/>
    </w:rPr>
  </w:style>
  <w:style w:type="character" w:styleId="a9">
    <w:name w:val="Strong"/>
    <w:uiPriority w:val="22"/>
    <w:qFormat/>
    <w:rsid w:val="009C30D1"/>
    <w:rPr>
      <w:rFonts w:cs="Times New Roman"/>
      <w:b/>
    </w:rPr>
  </w:style>
  <w:style w:type="character" w:customStyle="1" w:styleId="82">
    <w:name w:val="Основной текст (8)_"/>
    <w:link w:val="83"/>
    <w:locked/>
    <w:rsid w:val="0097433E"/>
    <w:rPr>
      <w:rFonts w:ascii="Times New Roman" w:hAnsi="Times New Roman"/>
      <w:sz w:val="28"/>
      <w:shd w:val="clear" w:color="auto" w:fill="FFFFFF"/>
    </w:rPr>
  </w:style>
  <w:style w:type="character" w:customStyle="1" w:styleId="815pt">
    <w:name w:val="Основной текст (8) + 15 pt"/>
    <w:aliases w:val="Полужирный"/>
    <w:rsid w:val="0097433E"/>
    <w:rPr>
      <w:rFonts w:ascii="Times New Roman" w:hAnsi="Times New Roman"/>
      <w:b/>
      <w:color w:val="000000"/>
      <w:spacing w:val="0"/>
      <w:w w:val="100"/>
      <w:position w:val="0"/>
      <w:sz w:val="30"/>
      <w:u w:val="none"/>
      <w:lang w:val="ru-RU" w:eastAsia="ru-RU"/>
    </w:rPr>
  </w:style>
  <w:style w:type="character" w:customStyle="1" w:styleId="84">
    <w:name w:val="Основной текст (8) + Курсив"/>
    <w:aliases w:val="Интервал -2 pt"/>
    <w:rsid w:val="0097433E"/>
    <w:rPr>
      <w:rFonts w:ascii="Times New Roman" w:hAnsi="Times New Roman"/>
      <w:i/>
      <w:color w:val="000000"/>
      <w:spacing w:val="-40"/>
      <w:w w:val="100"/>
      <w:position w:val="0"/>
      <w:sz w:val="28"/>
      <w:u w:val="none"/>
      <w:lang w:val="ru-RU" w:eastAsia="ru-RU"/>
    </w:rPr>
  </w:style>
  <w:style w:type="paragraph" w:customStyle="1" w:styleId="83">
    <w:name w:val="Основной текст (8)"/>
    <w:basedOn w:val="a"/>
    <w:link w:val="82"/>
    <w:rsid w:val="0097433E"/>
    <w:pPr>
      <w:widowControl w:val="0"/>
      <w:shd w:val="clear" w:color="auto" w:fill="FFFFFF"/>
      <w:spacing w:after="180" w:line="360" w:lineRule="exact"/>
      <w:ind w:hanging="1480"/>
    </w:pPr>
    <w:rPr>
      <w:rFonts w:ascii="Times New Roman" w:hAnsi="Times New Roman"/>
      <w:sz w:val="28"/>
      <w:szCs w:val="20"/>
      <w:lang/>
    </w:rPr>
  </w:style>
  <w:style w:type="character" w:customStyle="1" w:styleId="31">
    <w:name w:val="Колонтитул (3)"/>
    <w:rsid w:val="00AD4AD9"/>
    <w:rPr>
      <w:rFonts w:ascii="MS Reference Sans Serif" w:hAnsi="MS Reference Sans Serif"/>
      <w:i/>
      <w:color w:val="000000"/>
      <w:spacing w:val="0"/>
      <w:w w:val="100"/>
      <w:position w:val="0"/>
      <w:sz w:val="12"/>
      <w:u w:val="none"/>
      <w:lang w:val="ru-RU" w:eastAsia="ru-RU"/>
    </w:rPr>
  </w:style>
  <w:style w:type="character" w:customStyle="1" w:styleId="810">
    <w:name w:val="Основной текст (8) + Курсив1"/>
    <w:rsid w:val="00AD4AD9"/>
    <w:rPr>
      <w:rFonts w:ascii="Times New Roman" w:hAnsi="Times New Roman"/>
      <w:i/>
      <w:color w:val="000000"/>
      <w:spacing w:val="0"/>
      <w:w w:val="100"/>
      <w:position w:val="0"/>
      <w:sz w:val="28"/>
      <w:u w:val="none"/>
      <w:shd w:val="clear" w:color="auto" w:fill="FFFFFF"/>
      <w:lang w:val="ru-RU" w:eastAsia="ru-RU"/>
    </w:rPr>
  </w:style>
  <w:style w:type="character" w:customStyle="1" w:styleId="815pt2">
    <w:name w:val="Основной текст (8) + 15 pt2"/>
    <w:rsid w:val="00AD4AD9"/>
    <w:rPr>
      <w:rFonts w:ascii="Times New Roman" w:hAnsi="Times New Roman"/>
      <w:color w:val="000000"/>
      <w:spacing w:val="0"/>
      <w:w w:val="100"/>
      <w:position w:val="0"/>
      <w:sz w:val="30"/>
      <w:u w:val="none"/>
      <w:shd w:val="clear" w:color="auto" w:fill="FFFFFF"/>
      <w:lang w:val="ru-RU" w:eastAsia="ru-RU"/>
    </w:rPr>
  </w:style>
  <w:style w:type="character" w:customStyle="1" w:styleId="815pt1">
    <w:name w:val="Основной текст (8) + 15 pt1"/>
    <w:aliases w:val="Малые прописные"/>
    <w:rsid w:val="00AD4AD9"/>
    <w:rPr>
      <w:rFonts w:ascii="Times New Roman" w:hAnsi="Times New Roman"/>
      <w:smallCaps/>
      <w:color w:val="000000"/>
      <w:spacing w:val="0"/>
      <w:w w:val="100"/>
      <w:position w:val="0"/>
      <w:sz w:val="30"/>
      <w:u w:val="none"/>
      <w:shd w:val="clear" w:color="auto" w:fill="FFFFFF"/>
      <w:lang w:val="ru-RU" w:eastAsia="ru-RU"/>
    </w:rPr>
  </w:style>
  <w:style w:type="character" w:customStyle="1" w:styleId="100">
    <w:name w:val="Основной текст (10)_"/>
    <w:link w:val="101"/>
    <w:locked/>
    <w:rsid w:val="00C921F7"/>
    <w:rPr>
      <w:rFonts w:ascii="Times New Roman" w:hAnsi="Times New Roman"/>
      <w:b/>
      <w:sz w:val="30"/>
      <w:shd w:val="clear" w:color="auto" w:fill="FFFFFF"/>
    </w:rPr>
  </w:style>
  <w:style w:type="paragraph" w:customStyle="1" w:styleId="101">
    <w:name w:val="Основной текст (10)"/>
    <w:basedOn w:val="a"/>
    <w:link w:val="100"/>
    <w:rsid w:val="00C921F7"/>
    <w:pPr>
      <w:widowControl w:val="0"/>
      <w:shd w:val="clear" w:color="auto" w:fill="FFFFFF"/>
      <w:spacing w:after="0" w:line="360" w:lineRule="exact"/>
      <w:ind w:hanging="1180"/>
      <w:jc w:val="both"/>
    </w:pPr>
    <w:rPr>
      <w:rFonts w:ascii="Times New Roman" w:hAnsi="Times New Roman"/>
      <w:b/>
      <w:sz w:val="30"/>
      <w:szCs w:val="20"/>
      <w:lang/>
    </w:rPr>
  </w:style>
  <w:style w:type="character" w:customStyle="1" w:styleId="102">
    <w:name w:val="Основной текст (10) + Малые прописные"/>
    <w:rsid w:val="00A41B48"/>
    <w:rPr>
      <w:rFonts w:ascii="Times New Roman" w:hAnsi="Times New Roman"/>
      <w:b/>
      <w:smallCaps/>
      <w:color w:val="000000"/>
      <w:spacing w:val="0"/>
      <w:w w:val="100"/>
      <w:position w:val="0"/>
      <w:sz w:val="30"/>
      <w:u w:val="none"/>
      <w:shd w:val="clear" w:color="auto" w:fill="FFFFFF"/>
      <w:lang w:val="ru-RU" w:eastAsia="ru-RU"/>
    </w:rPr>
  </w:style>
  <w:style w:type="character" w:customStyle="1" w:styleId="1014pt">
    <w:name w:val="Основной текст (10) + 14 pt"/>
    <w:aliases w:val="Курсив"/>
    <w:rsid w:val="00A41B48"/>
    <w:rPr>
      <w:rFonts w:ascii="Times New Roman" w:hAnsi="Times New Roman"/>
      <w:b/>
      <w:i/>
      <w:color w:val="000000"/>
      <w:spacing w:val="0"/>
      <w:w w:val="100"/>
      <w:position w:val="0"/>
      <w:sz w:val="28"/>
      <w:u w:val="none"/>
      <w:shd w:val="clear" w:color="auto" w:fill="FFFFFF"/>
      <w:lang w:val="ru-RU" w:eastAsia="ru-RU"/>
    </w:rPr>
  </w:style>
  <w:style w:type="character" w:customStyle="1" w:styleId="103">
    <w:name w:val="Основной текст (10) + Не полужирный"/>
    <w:rsid w:val="00A41B48"/>
    <w:rPr>
      <w:rFonts w:ascii="Times New Roman" w:hAnsi="Times New Roman"/>
      <w:b/>
      <w:color w:val="000000"/>
      <w:spacing w:val="0"/>
      <w:w w:val="100"/>
      <w:position w:val="0"/>
      <w:sz w:val="30"/>
      <w:u w:val="none"/>
      <w:shd w:val="clear" w:color="auto" w:fill="FFFFFF"/>
      <w:lang w:val="ru-RU" w:eastAsia="ru-RU"/>
    </w:rPr>
  </w:style>
  <w:style w:type="table" w:styleId="aa">
    <w:name w:val="Table Grid"/>
    <w:basedOn w:val="a1"/>
    <w:uiPriority w:val="59"/>
    <w:rsid w:val="00394E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
    <w:rsid w:val="00C72375"/>
    <w:rPr>
      <w:rFonts w:ascii="Arial Unicode MS" w:eastAsia="Arial Unicode MS" w:hAnsi="Arial Unicode MS"/>
      <w:color w:val="000000"/>
      <w:spacing w:val="0"/>
      <w:w w:val="100"/>
      <w:position w:val="0"/>
      <w:sz w:val="19"/>
      <w:u w:val="none"/>
      <w:effect w:val="none"/>
      <w:lang w:val="ru-RU" w:eastAsia="ru-RU"/>
    </w:rPr>
  </w:style>
  <w:style w:type="character" w:customStyle="1" w:styleId="22">
    <w:name w:val="Основной текст (2)_"/>
    <w:rsid w:val="00761818"/>
    <w:rPr>
      <w:sz w:val="19"/>
      <w:u w:val="none"/>
    </w:rPr>
  </w:style>
  <w:style w:type="paragraph" w:customStyle="1" w:styleId="S1">
    <w:name w:val="S_Заголовок 1"/>
    <w:basedOn w:val="a"/>
    <w:autoRedefine/>
    <w:rsid w:val="008A2F0D"/>
    <w:pPr>
      <w:spacing w:after="0"/>
      <w:ind w:left="360" w:right="0"/>
      <w:jc w:val="center"/>
      <w:outlineLvl w:val="0"/>
    </w:pPr>
    <w:rPr>
      <w:rFonts w:ascii="Times New Roman" w:hAnsi="Times New Roman"/>
      <w:b/>
      <w:sz w:val="28"/>
      <w:szCs w:val="28"/>
    </w:rPr>
  </w:style>
  <w:style w:type="paragraph" w:customStyle="1" w:styleId="S2">
    <w:name w:val="S_Заголовок 2"/>
    <w:basedOn w:val="2"/>
    <w:rsid w:val="00134CD3"/>
    <w:pPr>
      <w:keepNext w:val="0"/>
      <w:numPr>
        <w:ilvl w:val="1"/>
        <w:numId w:val="1"/>
      </w:numPr>
      <w:spacing w:before="0" w:after="0" w:line="360" w:lineRule="auto"/>
      <w:jc w:val="center"/>
    </w:pPr>
    <w:rPr>
      <w:rFonts w:ascii="Times New Roman" w:hAnsi="Times New Roman"/>
      <w:i w:val="0"/>
      <w:iCs w:val="0"/>
      <w:sz w:val="24"/>
      <w:szCs w:val="24"/>
    </w:rPr>
  </w:style>
  <w:style w:type="paragraph" w:customStyle="1" w:styleId="S30">
    <w:name w:val="S_Заголовок 3"/>
    <w:basedOn w:val="ab"/>
    <w:autoRedefine/>
    <w:rsid w:val="00085FD3"/>
    <w:pPr>
      <w:tabs>
        <w:tab w:val="left" w:pos="0"/>
      </w:tabs>
      <w:spacing w:after="0" w:line="360" w:lineRule="auto"/>
      <w:jc w:val="both"/>
    </w:pPr>
    <w:rPr>
      <w:rFonts w:ascii="Times New Roman" w:hAnsi="Times New Roman"/>
      <w:b/>
      <w:i/>
      <w:sz w:val="24"/>
      <w:szCs w:val="24"/>
    </w:rPr>
  </w:style>
  <w:style w:type="paragraph" w:customStyle="1" w:styleId="S4">
    <w:name w:val="S_Заголовок 4"/>
    <w:basedOn w:val="4"/>
    <w:link w:val="S40"/>
    <w:rsid w:val="00D0314E"/>
    <w:pPr>
      <w:keepNext w:val="0"/>
      <w:numPr>
        <w:ilvl w:val="3"/>
        <w:numId w:val="1"/>
      </w:numPr>
      <w:spacing w:before="0" w:after="0"/>
    </w:pPr>
    <w:rPr>
      <w:rFonts w:ascii="Times New Roman" w:hAnsi="Times New Roman"/>
      <w:b w:val="0"/>
      <w:bCs w:val="0"/>
      <w:szCs w:val="24"/>
      <w:u w:val="single"/>
    </w:rPr>
  </w:style>
  <w:style w:type="character" w:customStyle="1" w:styleId="S40">
    <w:name w:val="S_Заголовок 4 Знак"/>
    <w:link w:val="S4"/>
    <w:locked/>
    <w:rsid w:val="00D0314E"/>
    <w:rPr>
      <w:rFonts w:ascii="Times New Roman" w:hAnsi="Times New Roman"/>
      <w:sz w:val="28"/>
      <w:szCs w:val="24"/>
      <w:u w:val="single"/>
    </w:rPr>
  </w:style>
  <w:style w:type="character" w:customStyle="1" w:styleId="1010">
    <w:name w:val="Основной текст (10) + Не полужирный1"/>
    <w:aliases w:val="Масштаб 50%"/>
    <w:rsid w:val="00B31D25"/>
    <w:rPr>
      <w:rFonts w:ascii="Times New Roman" w:hAnsi="Times New Roman"/>
      <w:b/>
      <w:color w:val="000000"/>
      <w:spacing w:val="0"/>
      <w:w w:val="50"/>
      <w:position w:val="0"/>
      <w:sz w:val="30"/>
      <w:u w:val="none"/>
      <w:shd w:val="clear" w:color="auto" w:fill="FFFFFF"/>
      <w:lang w:val="ru-RU" w:eastAsia="ru-RU"/>
    </w:rPr>
  </w:style>
  <w:style w:type="character" w:customStyle="1" w:styleId="102pt">
    <w:name w:val="Основной текст (10) + Интервал 2 pt"/>
    <w:rsid w:val="00B31D25"/>
    <w:rPr>
      <w:rFonts w:ascii="Times New Roman" w:hAnsi="Times New Roman"/>
      <w:b/>
      <w:color w:val="000000"/>
      <w:spacing w:val="40"/>
      <w:w w:val="100"/>
      <w:position w:val="0"/>
      <w:sz w:val="30"/>
      <w:u w:val="none"/>
      <w:shd w:val="clear" w:color="auto" w:fill="FFFFFF"/>
      <w:lang w:val="ru-RU" w:eastAsia="ru-RU"/>
    </w:rPr>
  </w:style>
  <w:style w:type="character" w:customStyle="1" w:styleId="815pt3">
    <w:name w:val="Основной текст (8) + 15 pt3"/>
    <w:aliases w:val="Полужирный1"/>
    <w:rsid w:val="000131DF"/>
    <w:rPr>
      <w:rFonts w:ascii="Times New Roman" w:hAnsi="Times New Roman"/>
      <w:b/>
      <w:color w:val="000000"/>
      <w:spacing w:val="0"/>
      <w:w w:val="100"/>
      <w:position w:val="0"/>
      <w:sz w:val="30"/>
      <w:u w:val="none"/>
      <w:shd w:val="clear" w:color="auto" w:fill="FFFFFF"/>
      <w:lang w:val="ru-RU" w:eastAsia="ru-RU"/>
    </w:rPr>
  </w:style>
  <w:style w:type="character" w:customStyle="1" w:styleId="11">
    <w:name w:val="Заголовок №1_"/>
    <w:rsid w:val="004B3B89"/>
    <w:rPr>
      <w:rFonts w:ascii="Times New Roman" w:hAnsi="Times New Roman"/>
      <w:b/>
      <w:sz w:val="26"/>
      <w:u w:val="none"/>
    </w:rPr>
  </w:style>
  <w:style w:type="character" w:customStyle="1" w:styleId="12">
    <w:name w:val="Заголовок №1"/>
    <w:rsid w:val="004B3B89"/>
    <w:rPr>
      <w:rFonts w:ascii="Times New Roman" w:hAnsi="Times New Roman"/>
      <w:b/>
      <w:color w:val="000000"/>
      <w:spacing w:val="0"/>
      <w:w w:val="100"/>
      <w:position w:val="0"/>
      <w:sz w:val="26"/>
      <w:u w:val="single"/>
      <w:lang w:val="ru-RU" w:eastAsia="ru-RU"/>
    </w:rPr>
  </w:style>
  <w:style w:type="character" w:customStyle="1" w:styleId="5">
    <w:name w:val="Основной текст (5)_"/>
    <w:link w:val="50"/>
    <w:locked/>
    <w:rsid w:val="004B3B89"/>
    <w:rPr>
      <w:rFonts w:ascii="Times New Roman" w:hAnsi="Times New Roman"/>
      <w:b/>
      <w:shd w:val="clear" w:color="auto" w:fill="FFFFFF"/>
    </w:rPr>
  </w:style>
  <w:style w:type="character" w:customStyle="1" w:styleId="61">
    <w:name w:val="Основной текст (6)_"/>
    <w:link w:val="62"/>
    <w:locked/>
    <w:rsid w:val="004B3B89"/>
    <w:rPr>
      <w:rFonts w:ascii="Garamond" w:hAnsi="Garamond"/>
      <w:spacing w:val="-10"/>
      <w:sz w:val="13"/>
      <w:shd w:val="clear" w:color="auto" w:fill="FFFFFF"/>
      <w:lang w:val="en-US" w:eastAsia="en-US"/>
    </w:rPr>
  </w:style>
  <w:style w:type="character" w:customStyle="1" w:styleId="71">
    <w:name w:val="Основной текст (7)_"/>
    <w:link w:val="72"/>
    <w:locked/>
    <w:rsid w:val="004B3B89"/>
    <w:rPr>
      <w:rFonts w:ascii="Times New Roman" w:hAnsi="Times New Roman"/>
      <w:i/>
      <w:shd w:val="clear" w:color="auto" w:fill="FFFFFF"/>
    </w:rPr>
  </w:style>
  <w:style w:type="paragraph" w:customStyle="1" w:styleId="50">
    <w:name w:val="Основной текст (5)"/>
    <w:basedOn w:val="a"/>
    <w:link w:val="5"/>
    <w:rsid w:val="004B3B89"/>
    <w:pPr>
      <w:widowControl w:val="0"/>
      <w:shd w:val="clear" w:color="auto" w:fill="FFFFFF"/>
      <w:spacing w:before="180" w:after="0" w:line="374" w:lineRule="exact"/>
      <w:ind w:hanging="560"/>
    </w:pPr>
    <w:rPr>
      <w:rFonts w:ascii="Times New Roman" w:hAnsi="Times New Roman"/>
      <w:b/>
      <w:sz w:val="20"/>
      <w:szCs w:val="20"/>
      <w:lang/>
    </w:rPr>
  </w:style>
  <w:style w:type="paragraph" w:customStyle="1" w:styleId="62">
    <w:name w:val="Основной текст (6)"/>
    <w:basedOn w:val="a"/>
    <w:link w:val="61"/>
    <w:rsid w:val="004B3B89"/>
    <w:pPr>
      <w:widowControl w:val="0"/>
      <w:shd w:val="clear" w:color="auto" w:fill="FFFFFF"/>
      <w:spacing w:after="0" w:line="240" w:lineRule="atLeast"/>
    </w:pPr>
    <w:rPr>
      <w:rFonts w:ascii="Garamond" w:hAnsi="Garamond"/>
      <w:spacing w:val="-10"/>
      <w:sz w:val="13"/>
      <w:szCs w:val="20"/>
      <w:lang w:val="en-US" w:eastAsia="en-US"/>
    </w:rPr>
  </w:style>
  <w:style w:type="paragraph" w:customStyle="1" w:styleId="72">
    <w:name w:val="Основной текст (7)"/>
    <w:basedOn w:val="a"/>
    <w:link w:val="71"/>
    <w:rsid w:val="004B3B89"/>
    <w:pPr>
      <w:widowControl w:val="0"/>
      <w:shd w:val="clear" w:color="auto" w:fill="FFFFFF"/>
      <w:spacing w:after="0" w:line="374" w:lineRule="exact"/>
      <w:ind w:firstLine="680"/>
      <w:jc w:val="both"/>
    </w:pPr>
    <w:rPr>
      <w:rFonts w:ascii="Times New Roman" w:hAnsi="Times New Roman"/>
      <w:i/>
      <w:sz w:val="20"/>
      <w:szCs w:val="20"/>
      <w:lang/>
    </w:rPr>
  </w:style>
  <w:style w:type="character" w:customStyle="1" w:styleId="23">
    <w:name w:val="Колонтитул (2)_"/>
    <w:link w:val="24"/>
    <w:locked/>
    <w:rsid w:val="004B3B89"/>
    <w:rPr>
      <w:rFonts w:ascii="Times New Roman" w:hAnsi="Times New Roman"/>
      <w:b/>
      <w:sz w:val="19"/>
      <w:shd w:val="clear" w:color="auto" w:fill="FFFFFF"/>
    </w:rPr>
  </w:style>
  <w:style w:type="character" w:customStyle="1" w:styleId="ac">
    <w:name w:val="Подпись к таблице_"/>
    <w:rsid w:val="004B3B89"/>
    <w:rPr>
      <w:rFonts w:ascii="Times New Roman" w:hAnsi="Times New Roman"/>
      <w:sz w:val="22"/>
      <w:u w:val="none"/>
    </w:rPr>
  </w:style>
  <w:style w:type="character" w:customStyle="1" w:styleId="14">
    <w:name w:val="Основной текст (14)_"/>
    <w:link w:val="140"/>
    <w:locked/>
    <w:rsid w:val="004B3B89"/>
    <w:rPr>
      <w:rFonts w:ascii="Times New Roman" w:hAnsi="Times New Roman"/>
      <w:i/>
      <w:shd w:val="clear" w:color="auto" w:fill="FFFFFF"/>
    </w:rPr>
  </w:style>
  <w:style w:type="character" w:customStyle="1" w:styleId="14-1pt">
    <w:name w:val="Основной текст (14) + Интервал -1 pt"/>
    <w:rsid w:val="004B3B89"/>
    <w:rPr>
      <w:rFonts w:ascii="Times New Roman" w:hAnsi="Times New Roman"/>
      <w:i/>
      <w:color w:val="000000"/>
      <w:spacing w:val="-20"/>
      <w:w w:val="100"/>
      <w:position w:val="0"/>
      <w:sz w:val="22"/>
      <w:u w:val="none"/>
      <w:lang w:val="en-US" w:eastAsia="en-US"/>
    </w:rPr>
  </w:style>
  <w:style w:type="character" w:customStyle="1" w:styleId="16">
    <w:name w:val="Основной текст (16)_"/>
    <w:link w:val="160"/>
    <w:locked/>
    <w:rsid w:val="004B3B89"/>
    <w:rPr>
      <w:rFonts w:ascii="Times New Roman" w:hAnsi="Times New Roman"/>
      <w:i/>
      <w:sz w:val="13"/>
      <w:shd w:val="clear" w:color="auto" w:fill="FFFFFF"/>
    </w:rPr>
  </w:style>
  <w:style w:type="character" w:customStyle="1" w:styleId="110">
    <w:name w:val="Основной текст (11)_"/>
    <w:link w:val="111"/>
    <w:locked/>
    <w:rsid w:val="004B3B89"/>
    <w:rPr>
      <w:rFonts w:ascii="Segoe UI" w:hAnsi="Segoe UI"/>
      <w:i/>
      <w:spacing w:val="70"/>
      <w:sz w:val="20"/>
      <w:shd w:val="clear" w:color="auto" w:fill="FFFFFF"/>
    </w:rPr>
  </w:style>
  <w:style w:type="character" w:customStyle="1" w:styleId="110pt">
    <w:name w:val="Основной текст (11) + Интервал 0 pt"/>
    <w:rsid w:val="004B3B89"/>
    <w:rPr>
      <w:rFonts w:ascii="Segoe UI" w:hAnsi="Segoe UI"/>
      <w:i/>
      <w:color w:val="000000"/>
      <w:spacing w:val="0"/>
      <w:w w:val="100"/>
      <w:position w:val="0"/>
      <w:sz w:val="20"/>
      <w:u w:val="none"/>
      <w:lang w:val="ru-RU" w:eastAsia="ru-RU"/>
    </w:rPr>
  </w:style>
  <w:style w:type="character" w:customStyle="1" w:styleId="120">
    <w:name w:val="Основной текст (12)_"/>
    <w:link w:val="121"/>
    <w:locked/>
    <w:rsid w:val="004B3B89"/>
    <w:rPr>
      <w:rFonts w:ascii="Tahoma" w:hAnsi="Tahoma"/>
      <w:spacing w:val="-10"/>
      <w:sz w:val="18"/>
      <w:shd w:val="clear" w:color="auto" w:fill="FFFFFF"/>
    </w:rPr>
  </w:style>
  <w:style w:type="character" w:customStyle="1" w:styleId="13">
    <w:name w:val="Основной текст (13)_"/>
    <w:link w:val="130"/>
    <w:locked/>
    <w:rsid w:val="004B3B89"/>
    <w:rPr>
      <w:rFonts w:ascii="Tahoma" w:hAnsi="Tahoma"/>
      <w:spacing w:val="-10"/>
      <w:sz w:val="17"/>
      <w:shd w:val="clear" w:color="auto" w:fill="FFFFFF"/>
    </w:rPr>
  </w:style>
  <w:style w:type="character" w:customStyle="1" w:styleId="15">
    <w:name w:val="Основной текст (15)_"/>
    <w:link w:val="150"/>
    <w:locked/>
    <w:rsid w:val="004B3B89"/>
    <w:rPr>
      <w:rFonts w:ascii="Segoe UI" w:hAnsi="Segoe UI"/>
      <w:i/>
      <w:sz w:val="21"/>
      <w:shd w:val="clear" w:color="auto" w:fill="FFFFFF"/>
    </w:rPr>
  </w:style>
  <w:style w:type="character" w:customStyle="1" w:styleId="15TimesNewRoman">
    <w:name w:val="Основной текст (15) + Times New Roman"/>
    <w:aliases w:val="23 pt"/>
    <w:rsid w:val="004B3B89"/>
    <w:rPr>
      <w:rFonts w:ascii="Times New Roman" w:hAnsi="Times New Roman"/>
      <w:i/>
      <w:color w:val="000000"/>
      <w:spacing w:val="0"/>
      <w:w w:val="100"/>
      <w:position w:val="0"/>
      <w:sz w:val="46"/>
      <w:u w:val="none"/>
      <w:lang w:val="en-US" w:eastAsia="en-US"/>
    </w:rPr>
  </w:style>
  <w:style w:type="character" w:customStyle="1" w:styleId="141">
    <w:name w:val="Основной текст (14) + Не курсив"/>
    <w:rsid w:val="004B3B89"/>
    <w:rPr>
      <w:rFonts w:ascii="Times New Roman" w:hAnsi="Times New Roman"/>
      <w:i/>
      <w:color w:val="000000"/>
      <w:spacing w:val="0"/>
      <w:w w:val="100"/>
      <w:position w:val="0"/>
      <w:sz w:val="22"/>
      <w:u w:val="none"/>
      <w:lang w:val="ru-RU" w:eastAsia="ru-RU"/>
    </w:rPr>
  </w:style>
  <w:style w:type="character" w:customStyle="1" w:styleId="17">
    <w:name w:val="Основной текст (17)_"/>
    <w:link w:val="170"/>
    <w:locked/>
    <w:rsid w:val="004B3B89"/>
    <w:rPr>
      <w:rFonts w:ascii="Segoe UI" w:hAnsi="Segoe UI"/>
      <w:i/>
      <w:sz w:val="19"/>
      <w:shd w:val="clear" w:color="auto" w:fill="FFFFFF"/>
    </w:rPr>
  </w:style>
  <w:style w:type="character" w:customStyle="1" w:styleId="32">
    <w:name w:val="Подпись к картинке (3)_"/>
    <w:link w:val="33"/>
    <w:locked/>
    <w:rsid w:val="004B3B89"/>
    <w:rPr>
      <w:rFonts w:ascii="Times New Roman" w:hAnsi="Times New Roman"/>
      <w:shd w:val="clear" w:color="auto" w:fill="FFFFFF"/>
    </w:rPr>
  </w:style>
  <w:style w:type="character" w:customStyle="1" w:styleId="ad">
    <w:name w:val="Подпись к таблице"/>
    <w:rsid w:val="004B3B89"/>
    <w:rPr>
      <w:rFonts w:ascii="Times New Roman" w:hAnsi="Times New Roman"/>
      <w:color w:val="000000"/>
      <w:spacing w:val="0"/>
      <w:w w:val="100"/>
      <w:position w:val="0"/>
      <w:sz w:val="22"/>
      <w:u w:val="single"/>
      <w:lang w:val="ru-RU" w:eastAsia="ru-RU"/>
    </w:rPr>
  </w:style>
  <w:style w:type="character" w:customStyle="1" w:styleId="41">
    <w:name w:val="Подпись к картинке (4)_"/>
    <w:link w:val="42"/>
    <w:locked/>
    <w:rsid w:val="004B3B89"/>
    <w:rPr>
      <w:rFonts w:ascii="Times New Roman" w:hAnsi="Times New Roman"/>
      <w:b/>
      <w:sz w:val="26"/>
      <w:shd w:val="clear" w:color="auto" w:fill="FFFFFF"/>
    </w:rPr>
  </w:style>
  <w:style w:type="character" w:customStyle="1" w:styleId="51">
    <w:name w:val="Подпись к картинке (5)_"/>
    <w:link w:val="52"/>
    <w:locked/>
    <w:rsid w:val="004B3B89"/>
    <w:rPr>
      <w:rFonts w:ascii="Times New Roman" w:hAnsi="Times New Roman"/>
      <w:shd w:val="clear" w:color="auto" w:fill="FFFFFF"/>
    </w:rPr>
  </w:style>
  <w:style w:type="character" w:customStyle="1" w:styleId="25">
    <w:name w:val="Подпись к таблице (2)_"/>
    <w:link w:val="26"/>
    <w:locked/>
    <w:rsid w:val="004B3B89"/>
    <w:rPr>
      <w:rFonts w:ascii="Times New Roman" w:hAnsi="Times New Roman"/>
      <w:shd w:val="clear" w:color="auto" w:fill="FFFFFF"/>
    </w:rPr>
  </w:style>
  <w:style w:type="character" w:customStyle="1" w:styleId="27">
    <w:name w:val="Основной текст (2) + Полужирный"/>
    <w:rsid w:val="004B3B89"/>
    <w:rPr>
      <w:rFonts w:ascii="Times New Roman" w:hAnsi="Times New Roman"/>
      <w:b/>
      <w:color w:val="000000"/>
      <w:spacing w:val="0"/>
      <w:w w:val="100"/>
      <w:position w:val="0"/>
      <w:sz w:val="22"/>
      <w:u w:val="none"/>
      <w:lang w:val="ru-RU" w:eastAsia="ru-RU"/>
    </w:rPr>
  </w:style>
  <w:style w:type="character" w:customStyle="1" w:styleId="18">
    <w:name w:val="Основной текст (18)_"/>
    <w:link w:val="180"/>
    <w:locked/>
    <w:rsid w:val="004B3B89"/>
    <w:rPr>
      <w:rFonts w:ascii="Times New Roman" w:hAnsi="Times New Roman"/>
      <w:b/>
      <w:sz w:val="26"/>
      <w:shd w:val="clear" w:color="auto" w:fill="FFFFFF"/>
    </w:rPr>
  </w:style>
  <w:style w:type="character" w:customStyle="1" w:styleId="ae">
    <w:name w:val="Подпись к картинке_"/>
    <w:link w:val="af"/>
    <w:locked/>
    <w:rsid w:val="004B3B89"/>
    <w:rPr>
      <w:rFonts w:ascii="Times New Roman" w:hAnsi="Times New Roman"/>
      <w:b/>
      <w:shd w:val="clear" w:color="auto" w:fill="FFFFFF"/>
    </w:rPr>
  </w:style>
  <w:style w:type="character" w:customStyle="1" w:styleId="af0">
    <w:name w:val="Подпись к картинке + Не полужирный"/>
    <w:rsid w:val="004B3B89"/>
    <w:rPr>
      <w:rFonts w:ascii="Times New Roman" w:hAnsi="Times New Roman"/>
      <w:b/>
      <w:color w:val="000000"/>
      <w:spacing w:val="0"/>
      <w:w w:val="100"/>
      <w:position w:val="0"/>
      <w:sz w:val="22"/>
      <w:u w:val="none"/>
      <w:lang w:val="ru-RU" w:eastAsia="ru-RU"/>
    </w:rPr>
  </w:style>
  <w:style w:type="character" w:customStyle="1" w:styleId="19">
    <w:name w:val="Подпись к картинке + Не полужирный1"/>
    <w:aliases w:val="Курсив3"/>
    <w:rsid w:val="004B3B89"/>
    <w:rPr>
      <w:rFonts w:ascii="Times New Roman" w:hAnsi="Times New Roman"/>
      <w:b/>
      <w:i/>
      <w:color w:val="000000"/>
      <w:spacing w:val="0"/>
      <w:w w:val="100"/>
      <w:position w:val="0"/>
      <w:sz w:val="22"/>
      <w:u w:val="none"/>
      <w:lang w:val="ru-RU" w:eastAsia="ru-RU"/>
    </w:rPr>
  </w:style>
  <w:style w:type="character" w:customStyle="1" w:styleId="34">
    <w:name w:val="Колонтитул (3)_"/>
    <w:rsid w:val="004B3B89"/>
    <w:rPr>
      <w:rFonts w:ascii="Times New Roman" w:hAnsi="Times New Roman"/>
      <w:i/>
      <w:sz w:val="20"/>
      <w:u w:val="none"/>
    </w:rPr>
  </w:style>
  <w:style w:type="character" w:customStyle="1" w:styleId="af1">
    <w:name w:val="Колонтитул_"/>
    <w:rsid w:val="004B3B89"/>
    <w:rPr>
      <w:rFonts w:ascii="Times New Roman" w:hAnsi="Times New Roman"/>
      <w:b/>
      <w:u w:val="none"/>
    </w:rPr>
  </w:style>
  <w:style w:type="character" w:customStyle="1" w:styleId="af2">
    <w:name w:val="Колонтитул"/>
    <w:rsid w:val="004B3B89"/>
    <w:rPr>
      <w:rFonts w:ascii="Times New Roman" w:hAnsi="Times New Roman"/>
      <w:b/>
      <w:color w:val="000000"/>
      <w:spacing w:val="0"/>
      <w:w w:val="100"/>
      <w:position w:val="0"/>
      <w:sz w:val="24"/>
      <w:u w:val="single"/>
      <w:lang w:val="ru-RU" w:eastAsia="ru-RU"/>
    </w:rPr>
  </w:style>
  <w:style w:type="character" w:customStyle="1" w:styleId="28">
    <w:name w:val="Основной текст (2) + Курсив"/>
    <w:rsid w:val="004B3B89"/>
    <w:rPr>
      <w:rFonts w:ascii="Times New Roman" w:hAnsi="Times New Roman"/>
      <w:i/>
      <w:color w:val="000000"/>
      <w:spacing w:val="0"/>
      <w:w w:val="100"/>
      <w:position w:val="0"/>
      <w:sz w:val="22"/>
      <w:u w:val="none"/>
      <w:lang w:val="ru-RU" w:eastAsia="ru-RU"/>
    </w:rPr>
  </w:style>
  <w:style w:type="character" w:customStyle="1" w:styleId="223pt">
    <w:name w:val="Основной текст (2) + 23 pt"/>
    <w:aliases w:val="Курсив2,Интервал -3 pt"/>
    <w:rsid w:val="004B3B89"/>
    <w:rPr>
      <w:rFonts w:ascii="Times New Roman" w:hAnsi="Times New Roman"/>
      <w:i/>
      <w:color w:val="000000"/>
      <w:spacing w:val="-60"/>
      <w:w w:val="100"/>
      <w:position w:val="0"/>
      <w:sz w:val="46"/>
      <w:u w:val="none"/>
      <w:lang w:val="ru-RU" w:eastAsia="ru-RU"/>
    </w:rPr>
  </w:style>
  <w:style w:type="character" w:customStyle="1" w:styleId="220pt">
    <w:name w:val="Основной текст (2) + 20 pt"/>
    <w:rsid w:val="004B3B89"/>
    <w:rPr>
      <w:rFonts w:ascii="Times New Roman" w:hAnsi="Times New Roman"/>
      <w:color w:val="000000"/>
      <w:spacing w:val="0"/>
      <w:w w:val="100"/>
      <w:position w:val="0"/>
      <w:sz w:val="40"/>
      <w:u w:val="none"/>
      <w:lang w:val="en-US" w:eastAsia="en-US"/>
    </w:rPr>
  </w:style>
  <w:style w:type="character" w:customStyle="1" w:styleId="260">
    <w:name w:val="Основной текст (2) + 6"/>
    <w:aliases w:val="5 pt,Масштаб 150%"/>
    <w:rsid w:val="004B3B89"/>
    <w:rPr>
      <w:rFonts w:ascii="Times New Roman" w:hAnsi="Times New Roman"/>
      <w:color w:val="000000"/>
      <w:spacing w:val="0"/>
      <w:w w:val="150"/>
      <w:position w:val="0"/>
      <w:sz w:val="13"/>
      <w:u w:val="none"/>
      <w:lang w:val="ru-RU" w:eastAsia="ru-RU"/>
    </w:rPr>
  </w:style>
  <w:style w:type="character" w:customStyle="1" w:styleId="262">
    <w:name w:val="Основной текст (2) + 62"/>
    <w:aliases w:val="5 pt2,Малые прописные1,Масштаб 150%1"/>
    <w:rsid w:val="004B3B89"/>
    <w:rPr>
      <w:rFonts w:ascii="Times New Roman" w:hAnsi="Times New Roman"/>
      <w:smallCaps/>
      <w:color w:val="000000"/>
      <w:spacing w:val="0"/>
      <w:w w:val="150"/>
      <w:position w:val="0"/>
      <w:sz w:val="13"/>
      <w:u w:val="none"/>
      <w:lang w:val="en-US" w:eastAsia="en-US"/>
    </w:rPr>
  </w:style>
  <w:style w:type="character" w:customStyle="1" w:styleId="261">
    <w:name w:val="Основной текст (2) + 61"/>
    <w:aliases w:val="5 pt1,Курсив1"/>
    <w:rsid w:val="004B3B89"/>
    <w:rPr>
      <w:rFonts w:ascii="Times New Roman" w:hAnsi="Times New Roman"/>
      <w:i/>
      <w:color w:val="000000"/>
      <w:spacing w:val="0"/>
      <w:w w:val="100"/>
      <w:position w:val="0"/>
      <w:sz w:val="13"/>
      <w:u w:val="none"/>
      <w:lang w:val="ru-RU" w:eastAsia="ru-RU"/>
    </w:rPr>
  </w:style>
  <w:style w:type="character" w:customStyle="1" w:styleId="190">
    <w:name w:val="Основной текст (19)_"/>
    <w:link w:val="191"/>
    <w:locked/>
    <w:rsid w:val="004B3B89"/>
    <w:rPr>
      <w:rFonts w:ascii="Times New Roman" w:hAnsi="Times New Roman"/>
      <w:b/>
      <w:sz w:val="18"/>
      <w:shd w:val="clear" w:color="auto" w:fill="FFFFFF"/>
    </w:rPr>
  </w:style>
  <w:style w:type="paragraph" w:customStyle="1" w:styleId="24">
    <w:name w:val="Колонтитул (2)"/>
    <w:basedOn w:val="a"/>
    <w:link w:val="23"/>
    <w:rsid w:val="004B3B89"/>
    <w:pPr>
      <w:widowControl w:val="0"/>
      <w:shd w:val="clear" w:color="auto" w:fill="FFFFFF"/>
      <w:spacing w:after="0" w:line="240" w:lineRule="atLeast"/>
    </w:pPr>
    <w:rPr>
      <w:rFonts w:ascii="Times New Roman" w:hAnsi="Times New Roman"/>
      <w:b/>
      <w:sz w:val="19"/>
      <w:szCs w:val="20"/>
      <w:lang/>
    </w:rPr>
  </w:style>
  <w:style w:type="paragraph" w:customStyle="1" w:styleId="140">
    <w:name w:val="Основной текст (14)"/>
    <w:basedOn w:val="a"/>
    <w:link w:val="14"/>
    <w:rsid w:val="004B3B89"/>
    <w:pPr>
      <w:widowControl w:val="0"/>
      <w:shd w:val="clear" w:color="auto" w:fill="FFFFFF"/>
      <w:spacing w:after="0" w:line="240" w:lineRule="atLeast"/>
    </w:pPr>
    <w:rPr>
      <w:rFonts w:ascii="Times New Roman" w:hAnsi="Times New Roman"/>
      <w:i/>
      <w:sz w:val="20"/>
      <w:szCs w:val="20"/>
      <w:lang/>
    </w:rPr>
  </w:style>
  <w:style w:type="paragraph" w:customStyle="1" w:styleId="160">
    <w:name w:val="Основной текст (16)"/>
    <w:basedOn w:val="a"/>
    <w:link w:val="16"/>
    <w:rsid w:val="004B3B89"/>
    <w:pPr>
      <w:widowControl w:val="0"/>
      <w:shd w:val="clear" w:color="auto" w:fill="FFFFFF"/>
      <w:spacing w:after="0" w:line="240" w:lineRule="atLeast"/>
    </w:pPr>
    <w:rPr>
      <w:rFonts w:ascii="Times New Roman" w:hAnsi="Times New Roman"/>
      <w:i/>
      <w:sz w:val="13"/>
      <w:szCs w:val="20"/>
      <w:lang/>
    </w:rPr>
  </w:style>
  <w:style w:type="paragraph" w:customStyle="1" w:styleId="111">
    <w:name w:val="Основной текст (11)"/>
    <w:basedOn w:val="a"/>
    <w:link w:val="110"/>
    <w:rsid w:val="004B3B89"/>
    <w:pPr>
      <w:widowControl w:val="0"/>
      <w:shd w:val="clear" w:color="auto" w:fill="FFFFFF"/>
      <w:spacing w:before="420" w:after="0" w:line="360" w:lineRule="exact"/>
    </w:pPr>
    <w:rPr>
      <w:rFonts w:ascii="Segoe UI" w:hAnsi="Segoe UI"/>
      <w:i/>
      <w:spacing w:val="70"/>
      <w:sz w:val="20"/>
      <w:szCs w:val="20"/>
      <w:lang/>
    </w:rPr>
  </w:style>
  <w:style w:type="paragraph" w:customStyle="1" w:styleId="121">
    <w:name w:val="Основной текст (12)"/>
    <w:basedOn w:val="a"/>
    <w:link w:val="120"/>
    <w:rsid w:val="004B3B89"/>
    <w:pPr>
      <w:widowControl w:val="0"/>
      <w:shd w:val="clear" w:color="auto" w:fill="FFFFFF"/>
      <w:spacing w:after="0" w:line="360" w:lineRule="exact"/>
    </w:pPr>
    <w:rPr>
      <w:rFonts w:ascii="Tahoma" w:hAnsi="Tahoma"/>
      <w:spacing w:val="-10"/>
      <w:sz w:val="18"/>
      <w:szCs w:val="20"/>
      <w:lang/>
    </w:rPr>
  </w:style>
  <w:style w:type="paragraph" w:customStyle="1" w:styleId="130">
    <w:name w:val="Основной текст (13)"/>
    <w:basedOn w:val="a"/>
    <w:link w:val="13"/>
    <w:rsid w:val="004B3B89"/>
    <w:pPr>
      <w:widowControl w:val="0"/>
      <w:shd w:val="clear" w:color="auto" w:fill="FFFFFF"/>
      <w:spacing w:after="0" w:line="360" w:lineRule="exact"/>
      <w:jc w:val="both"/>
    </w:pPr>
    <w:rPr>
      <w:rFonts w:ascii="Tahoma" w:hAnsi="Tahoma"/>
      <w:spacing w:val="-10"/>
      <w:sz w:val="17"/>
      <w:szCs w:val="20"/>
      <w:lang/>
    </w:rPr>
  </w:style>
  <w:style w:type="paragraph" w:customStyle="1" w:styleId="150">
    <w:name w:val="Основной текст (15)"/>
    <w:basedOn w:val="a"/>
    <w:link w:val="15"/>
    <w:rsid w:val="004B3B89"/>
    <w:pPr>
      <w:widowControl w:val="0"/>
      <w:shd w:val="clear" w:color="auto" w:fill="FFFFFF"/>
      <w:spacing w:after="0" w:line="240" w:lineRule="atLeast"/>
    </w:pPr>
    <w:rPr>
      <w:rFonts w:ascii="Segoe UI" w:hAnsi="Segoe UI"/>
      <w:i/>
      <w:sz w:val="21"/>
      <w:szCs w:val="20"/>
      <w:lang/>
    </w:rPr>
  </w:style>
  <w:style w:type="paragraph" w:customStyle="1" w:styleId="170">
    <w:name w:val="Основной текст (17)"/>
    <w:basedOn w:val="a"/>
    <w:link w:val="17"/>
    <w:rsid w:val="004B3B89"/>
    <w:pPr>
      <w:widowControl w:val="0"/>
      <w:shd w:val="clear" w:color="auto" w:fill="FFFFFF"/>
      <w:spacing w:after="0" w:line="240" w:lineRule="atLeast"/>
    </w:pPr>
    <w:rPr>
      <w:rFonts w:ascii="Segoe UI" w:hAnsi="Segoe UI"/>
      <w:i/>
      <w:sz w:val="19"/>
      <w:szCs w:val="20"/>
      <w:lang/>
    </w:rPr>
  </w:style>
  <w:style w:type="paragraph" w:customStyle="1" w:styleId="33">
    <w:name w:val="Подпись к картинке (3)"/>
    <w:basedOn w:val="a"/>
    <w:link w:val="32"/>
    <w:rsid w:val="004B3B89"/>
    <w:pPr>
      <w:widowControl w:val="0"/>
      <w:shd w:val="clear" w:color="auto" w:fill="FFFFFF"/>
      <w:spacing w:after="0" w:line="240" w:lineRule="atLeast"/>
      <w:jc w:val="right"/>
    </w:pPr>
    <w:rPr>
      <w:rFonts w:ascii="Times New Roman" w:hAnsi="Times New Roman"/>
      <w:sz w:val="20"/>
      <w:szCs w:val="20"/>
      <w:lang/>
    </w:rPr>
  </w:style>
  <w:style w:type="paragraph" w:customStyle="1" w:styleId="42">
    <w:name w:val="Подпись к картинке (4)"/>
    <w:basedOn w:val="a"/>
    <w:link w:val="41"/>
    <w:rsid w:val="004B3B89"/>
    <w:pPr>
      <w:widowControl w:val="0"/>
      <w:shd w:val="clear" w:color="auto" w:fill="FFFFFF"/>
      <w:spacing w:after="0" w:line="240" w:lineRule="atLeast"/>
    </w:pPr>
    <w:rPr>
      <w:rFonts w:ascii="Times New Roman" w:hAnsi="Times New Roman"/>
      <w:b/>
      <w:sz w:val="26"/>
      <w:szCs w:val="20"/>
      <w:lang/>
    </w:rPr>
  </w:style>
  <w:style w:type="paragraph" w:customStyle="1" w:styleId="52">
    <w:name w:val="Подпись к картинке (5)"/>
    <w:basedOn w:val="a"/>
    <w:link w:val="51"/>
    <w:rsid w:val="004B3B89"/>
    <w:pPr>
      <w:widowControl w:val="0"/>
      <w:shd w:val="clear" w:color="auto" w:fill="FFFFFF"/>
      <w:spacing w:after="0" w:line="389" w:lineRule="exact"/>
      <w:jc w:val="center"/>
    </w:pPr>
    <w:rPr>
      <w:rFonts w:ascii="Times New Roman" w:hAnsi="Times New Roman"/>
      <w:sz w:val="20"/>
      <w:szCs w:val="20"/>
      <w:lang/>
    </w:rPr>
  </w:style>
  <w:style w:type="paragraph" w:customStyle="1" w:styleId="26">
    <w:name w:val="Подпись к таблице (2)"/>
    <w:basedOn w:val="a"/>
    <w:link w:val="25"/>
    <w:rsid w:val="004B3B89"/>
    <w:pPr>
      <w:widowControl w:val="0"/>
      <w:shd w:val="clear" w:color="auto" w:fill="FFFFFF"/>
      <w:spacing w:after="0" w:line="389" w:lineRule="exact"/>
      <w:jc w:val="right"/>
    </w:pPr>
    <w:rPr>
      <w:rFonts w:ascii="Times New Roman" w:hAnsi="Times New Roman"/>
      <w:sz w:val="20"/>
      <w:szCs w:val="20"/>
      <w:lang/>
    </w:rPr>
  </w:style>
  <w:style w:type="paragraph" w:customStyle="1" w:styleId="180">
    <w:name w:val="Основной текст (18)"/>
    <w:basedOn w:val="a"/>
    <w:link w:val="18"/>
    <w:rsid w:val="004B3B89"/>
    <w:pPr>
      <w:widowControl w:val="0"/>
      <w:shd w:val="clear" w:color="auto" w:fill="FFFFFF"/>
      <w:spacing w:after="540" w:line="240" w:lineRule="atLeast"/>
      <w:jc w:val="center"/>
    </w:pPr>
    <w:rPr>
      <w:rFonts w:ascii="Times New Roman" w:hAnsi="Times New Roman"/>
      <w:b/>
      <w:sz w:val="26"/>
      <w:szCs w:val="20"/>
      <w:lang/>
    </w:rPr>
  </w:style>
  <w:style w:type="paragraph" w:customStyle="1" w:styleId="af">
    <w:name w:val="Подпись к картинке"/>
    <w:basedOn w:val="a"/>
    <w:link w:val="ae"/>
    <w:rsid w:val="004B3B89"/>
    <w:pPr>
      <w:widowControl w:val="0"/>
      <w:shd w:val="clear" w:color="auto" w:fill="FFFFFF"/>
      <w:spacing w:after="0" w:line="240" w:lineRule="atLeast"/>
      <w:jc w:val="both"/>
    </w:pPr>
    <w:rPr>
      <w:rFonts w:ascii="Times New Roman" w:hAnsi="Times New Roman"/>
      <w:b/>
      <w:sz w:val="20"/>
      <w:szCs w:val="20"/>
      <w:lang/>
    </w:rPr>
  </w:style>
  <w:style w:type="paragraph" w:customStyle="1" w:styleId="191">
    <w:name w:val="Основной текст (19)"/>
    <w:basedOn w:val="a"/>
    <w:link w:val="190"/>
    <w:rsid w:val="004B3B89"/>
    <w:pPr>
      <w:widowControl w:val="0"/>
      <w:shd w:val="clear" w:color="auto" w:fill="FFFFFF"/>
      <w:spacing w:before="360" w:after="0" w:line="240" w:lineRule="atLeast"/>
      <w:jc w:val="right"/>
    </w:pPr>
    <w:rPr>
      <w:rFonts w:ascii="Times New Roman" w:hAnsi="Times New Roman"/>
      <w:b/>
      <w:sz w:val="18"/>
      <w:szCs w:val="20"/>
      <w:lang/>
    </w:rPr>
  </w:style>
  <w:style w:type="character" w:customStyle="1" w:styleId="1013pt">
    <w:name w:val="Основной текст (10) + 13 pt"/>
    <w:rsid w:val="00786420"/>
    <w:rPr>
      <w:rFonts w:ascii="Times New Roman" w:hAnsi="Times New Roman"/>
      <w:b/>
      <w:color w:val="000000"/>
      <w:spacing w:val="0"/>
      <w:w w:val="100"/>
      <w:position w:val="0"/>
      <w:sz w:val="26"/>
      <w:u w:val="none"/>
      <w:shd w:val="clear" w:color="auto" w:fill="FFFFFF"/>
      <w:lang w:val="ru-RU" w:eastAsia="ru-RU"/>
    </w:rPr>
  </w:style>
  <w:style w:type="character" w:customStyle="1" w:styleId="1014pt1">
    <w:name w:val="Основной текст (10) + 14 pt1"/>
    <w:aliases w:val="Курсив5"/>
    <w:rsid w:val="00786420"/>
    <w:rPr>
      <w:rFonts w:ascii="Times New Roman" w:hAnsi="Times New Roman"/>
      <w:b/>
      <w:i/>
      <w:color w:val="000000"/>
      <w:spacing w:val="0"/>
      <w:w w:val="100"/>
      <w:position w:val="0"/>
      <w:sz w:val="28"/>
      <w:u w:val="none"/>
      <w:shd w:val="clear" w:color="auto" w:fill="FFFFFF"/>
      <w:lang w:val="ru-RU" w:eastAsia="ru-RU"/>
    </w:rPr>
  </w:style>
  <w:style w:type="character" w:customStyle="1" w:styleId="214pt">
    <w:name w:val="Подпись к таблице (2) + 14 pt"/>
    <w:aliases w:val="Курсив4"/>
    <w:rsid w:val="00786420"/>
    <w:rPr>
      <w:rFonts w:ascii="Times New Roman" w:hAnsi="Times New Roman"/>
      <w:b/>
      <w:i/>
      <w:color w:val="000000"/>
      <w:spacing w:val="0"/>
      <w:w w:val="100"/>
      <w:position w:val="0"/>
      <w:sz w:val="28"/>
      <w:u w:val="none"/>
      <w:shd w:val="clear" w:color="auto" w:fill="FFFFFF"/>
      <w:lang w:val="ru-RU" w:eastAsia="ru-RU"/>
    </w:rPr>
  </w:style>
  <w:style w:type="character" w:customStyle="1" w:styleId="43">
    <w:name w:val="Колонтитул (4)_"/>
    <w:link w:val="44"/>
    <w:locked/>
    <w:rsid w:val="009C2587"/>
    <w:rPr>
      <w:rFonts w:ascii="Arial" w:hAnsi="Arial"/>
      <w:spacing w:val="40"/>
      <w:sz w:val="36"/>
      <w:shd w:val="clear" w:color="auto" w:fill="FFFFFF"/>
    </w:rPr>
  </w:style>
  <w:style w:type="character" w:customStyle="1" w:styleId="40pt">
    <w:name w:val="Колонтитул (4) + Интервал 0 pt"/>
    <w:rsid w:val="009C2587"/>
    <w:rPr>
      <w:rFonts w:ascii="Arial" w:hAnsi="Arial"/>
      <w:color w:val="000000"/>
      <w:spacing w:val="0"/>
      <w:w w:val="100"/>
      <w:position w:val="0"/>
      <w:sz w:val="36"/>
      <w:u w:val="none"/>
      <w:lang w:val="ru-RU" w:eastAsia="ru-RU"/>
    </w:rPr>
  </w:style>
  <w:style w:type="character" w:customStyle="1" w:styleId="200">
    <w:name w:val="Основной текст (20)_"/>
    <w:link w:val="201"/>
    <w:locked/>
    <w:rsid w:val="009C2587"/>
    <w:rPr>
      <w:rFonts w:ascii="Times New Roman" w:hAnsi="Times New Roman"/>
      <w:b/>
      <w:i/>
      <w:sz w:val="28"/>
      <w:shd w:val="clear" w:color="auto" w:fill="FFFFFF"/>
    </w:rPr>
  </w:style>
  <w:style w:type="character" w:customStyle="1" w:styleId="2015pt">
    <w:name w:val="Основной текст (20) + 15 pt"/>
    <w:aliases w:val="Не курсив"/>
    <w:rsid w:val="009C2587"/>
    <w:rPr>
      <w:rFonts w:ascii="Times New Roman" w:hAnsi="Times New Roman"/>
      <w:b/>
      <w:i/>
      <w:color w:val="000000"/>
      <w:spacing w:val="0"/>
      <w:w w:val="100"/>
      <w:position w:val="0"/>
      <w:sz w:val="30"/>
      <w:u w:val="none"/>
      <w:lang w:val="ru-RU" w:eastAsia="ru-RU"/>
    </w:rPr>
  </w:style>
  <w:style w:type="character" w:customStyle="1" w:styleId="47">
    <w:name w:val="Основной текст (47)_"/>
    <w:link w:val="470"/>
    <w:locked/>
    <w:rsid w:val="009C2587"/>
    <w:rPr>
      <w:rFonts w:ascii="Arial" w:hAnsi="Arial"/>
      <w:spacing w:val="50"/>
      <w:sz w:val="20"/>
      <w:shd w:val="clear" w:color="auto" w:fill="FFFFFF"/>
    </w:rPr>
  </w:style>
  <w:style w:type="character" w:customStyle="1" w:styleId="2Candara">
    <w:name w:val="Подпись к таблице (2) + Candara"/>
    <w:aliases w:val="Не полужирный"/>
    <w:rsid w:val="009C2587"/>
    <w:rPr>
      <w:rFonts w:ascii="Candara" w:hAnsi="Candara"/>
      <w:b/>
      <w:color w:val="000000"/>
      <w:spacing w:val="0"/>
      <w:w w:val="100"/>
      <w:position w:val="0"/>
      <w:sz w:val="30"/>
      <w:u w:val="none"/>
      <w:shd w:val="clear" w:color="auto" w:fill="FFFFFF"/>
      <w:lang w:val="ru-RU" w:eastAsia="ru-RU"/>
    </w:rPr>
  </w:style>
  <w:style w:type="character" w:customStyle="1" w:styleId="29">
    <w:name w:val="Заголовок №2_"/>
    <w:link w:val="2a"/>
    <w:locked/>
    <w:rsid w:val="009C2587"/>
    <w:rPr>
      <w:rFonts w:ascii="Times New Roman" w:hAnsi="Times New Roman"/>
      <w:b/>
      <w:sz w:val="30"/>
      <w:shd w:val="clear" w:color="auto" w:fill="FFFFFF"/>
    </w:rPr>
  </w:style>
  <w:style w:type="paragraph" w:customStyle="1" w:styleId="44">
    <w:name w:val="Колонтитул (4)"/>
    <w:basedOn w:val="a"/>
    <w:link w:val="43"/>
    <w:rsid w:val="009C2587"/>
    <w:pPr>
      <w:widowControl w:val="0"/>
      <w:shd w:val="clear" w:color="auto" w:fill="FFFFFF"/>
      <w:spacing w:after="0" w:line="240" w:lineRule="atLeast"/>
      <w:ind w:right="0"/>
    </w:pPr>
    <w:rPr>
      <w:rFonts w:ascii="Arial" w:hAnsi="Arial"/>
      <w:spacing w:val="40"/>
      <w:sz w:val="36"/>
      <w:szCs w:val="20"/>
      <w:lang/>
    </w:rPr>
  </w:style>
  <w:style w:type="paragraph" w:customStyle="1" w:styleId="201">
    <w:name w:val="Основной текст (20)"/>
    <w:basedOn w:val="a"/>
    <w:link w:val="200"/>
    <w:rsid w:val="009C2587"/>
    <w:pPr>
      <w:widowControl w:val="0"/>
      <w:shd w:val="clear" w:color="auto" w:fill="FFFFFF"/>
      <w:spacing w:after="0" w:line="240" w:lineRule="atLeast"/>
      <w:ind w:right="0"/>
    </w:pPr>
    <w:rPr>
      <w:rFonts w:ascii="Times New Roman" w:hAnsi="Times New Roman"/>
      <w:b/>
      <w:i/>
      <w:sz w:val="28"/>
      <w:szCs w:val="20"/>
      <w:lang/>
    </w:rPr>
  </w:style>
  <w:style w:type="paragraph" w:customStyle="1" w:styleId="470">
    <w:name w:val="Основной текст (47)"/>
    <w:basedOn w:val="a"/>
    <w:link w:val="47"/>
    <w:rsid w:val="009C2587"/>
    <w:pPr>
      <w:widowControl w:val="0"/>
      <w:shd w:val="clear" w:color="auto" w:fill="FFFFFF"/>
      <w:spacing w:before="180" w:after="0" w:line="240" w:lineRule="atLeast"/>
      <w:ind w:right="0"/>
      <w:jc w:val="both"/>
    </w:pPr>
    <w:rPr>
      <w:rFonts w:ascii="Arial" w:hAnsi="Arial"/>
      <w:spacing w:val="50"/>
      <w:sz w:val="20"/>
      <w:szCs w:val="20"/>
      <w:lang/>
    </w:rPr>
  </w:style>
  <w:style w:type="paragraph" w:customStyle="1" w:styleId="2a">
    <w:name w:val="Заголовок №2"/>
    <w:basedOn w:val="a"/>
    <w:link w:val="29"/>
    <w:rsid w:val="009C2587"/>
    <w:pPr>
      <w:widowControl w:val="0"/>
      <w:shd w:val="clear" w:color="auto" w:fill="FFFFFF"/>
      <w:spacing w:after="0" w:line="240" w:lineRule="atLeast"/>
      <w:ind w:right="0"/>
      <w:outlineLvl w:val="1"/>
    </w:pPr>
    <w:rPr>
      <w:rFonts w:ascii="Times New Roman" w:hAnsi="Times New Roman"/>
      <w:b/>
      <w:sz w:val="30"/>
      <w:szCs w:val="20"/>
      <w:lang/>
    </w:rPr>
  </w:style>
  <w:style w:type="character" w:customStyle="1" w:styleId="2b">
    <w:name w:val="Оглавление 2 Знак"/>
    <w:link w:val="2c"/>
    <w:uiPriority w:val="39"/>
    <w:locked/>
    <w:rsid w:val="00183853"/>
    <w:rPr>
      <w:rFonts w:ascii="Calibri" w:hAnsi="Calibri" w:cs="Calibri"/>
      <w:i/>
      <w:iCs/>
    </w:rPr>
  </w:style>
  <w:style w:type="paragraph" w:styleId="2c">
    <w:name w:val="toc 2"/>
    <w:basedOn w:val="a"/>
    <w:link w:val="2b"/>
    <w:autoRedefine/>
    <w:uiPriority w:val="39"/>
    <w:qFormat/>
    <w:rsid w:val="00183853"/>
    <w:pPr>
      <w:spacing w:before="120" w:after="0"/>
      <w:ind w:left="220"/>
    </w:pPr>
    <w:rPr>
      <w:i/>
      <w:iCs/>
      <w:sz w:val="20"/>
      <w:szCs w:val="20"/>
      <w:lang/>
    </w:rPr>
  </w:style>
  <w:style w:type="character" w:customStyle="1" w:styleId="210">
    <w:name w:val="Основной текст (2) + Полужирный1"/>
    <w:aliases w:val="Курсив7"/>
    <w:rsid w:val="00183853"/>
    <w:rPr>
      <w:rFonts w:ascii="Times New Roman" w:hAnsi="Times New Roman"/>
      <w:b/>
      <w:i/>
      <w:color w:val="000000"/>
      <w:spacing w:val="0"/>
      <w:w w:val="100"/>
      <w:position w:val="0"/>
      <w:sz w:val="22"/>
      <w:u w:val="none"/>
      <w:shd w:val="clear" w:color="auto" w:fill="FFFFFF"/>
      <w:lang w:val="ru-RU" w:eastAsia="ru-RU"/>
    </w:rPr>
  </w:style>
  <w:style w:type="paragraph" w:styleId="ab">
    <w:name w:val="List Paragraph"/>
    <w:basedOn w:val="a"/>
    <w:uiPriority w:val="34"/>
    <w:qFormat/>
    <w:rsid w:val="00183853"/>
    <w:pPr>
      <w:spacing w:line="276" w:lineRule="auto"/>
      <w:ind w:left="720" w:right="0"/>
      <w:contextualSpacing/>
    </w:pPr>
  </w:style>
  <w:style w:type="character" w:customStyle="1" w:styleId="2d">
    <w:name w:val="Подпись к картинке (2)_"/>
    <w:link w:val="2e"/>
    <w:locked/>
    <w:rsid w:val="00183853"/>
    <w:rPr>
      <w:rFonts w:ascii="Times New Roman" w:hAnsi="Times New Roman"/>
      <w:shd w:val="clear" w:color="auto" w:fill="FFFFFF"/>
    </w:rPr>
  </w:style>
  <w:style w:type="paragraph" w:customStyle="1" w:styleId="2e">
    <w:name w:val="Подпись к картинке (2)"/>
    <w:basedOn w:val="a"/>
    <w:link w:val="2d"/>
    <w:rsid w:val="00183853"/>
    <w:pPr>
      <w:widowControl w:val="0"/>
      <w:shd w:val="clear" w:color="auto" w:fill="FFFFFF"/>
      <w:spacing w:after="0" w:line="240" w:lineRule="atLeast"/>
      <w:ind w:right="0"/>
    </w:pPr>
    <w:rPr>
      <w:rFonts w:ascii="Times New Roman" w:hAnsi="Times New Roman"/>
      <w:sz w:val="20"/>
      <w:szCs w:val="20"/>
      <w:lang/>
    </w:rPr>
  </w:style>
  <w:style w:type="paragraph" w:styleId="af3">
    <w:name w:val="Balloon Text"/>
    <w:basedOn w:val="a"/>
    <w:link w:val="af4"/>
    <w:unhideWhenUsed/>
    <w:rsid w:val="00183853"/>
    <w:pPr>
      <w:spacing w:after="0"/>
      <w:ind w:right="0"/>
    </w:pPr>
    <w:rPr>
      <w:rFonts w:ascii="Tahoma" w:hAnsi="Tahoma"/>
      <w:sz w:val="16"/>
      <w:szCs w:val="16"/>
      <w:lang/>
    </w:rPr>
  </w:style>
  <w:style w:type="character" w:customStyle="1" w:styleId="af4">
    <w:name w:val="Текст выноски Знак"/>
    <w:link w:val="af3"/>
    <w:locked/>
    <w:rsid w:val="00183853"/>
    <w:rPr>
      <w:rFonts w:ascii="Tahoma" w:hAnsi="Tahoma" w:cs="Tahoma"/>
      <w:sz w:val="16"/>
      <w:szCs w:val="16"/>
    </w:rPr>
  </w:style>
  <w:style w:type="character" w:customStyle="1" w:styleId="1013pt1">
    <w:name w:val="Основной текст (10) + 13 pt1"/>
    <w:aliases w:val="Малые прописные2"/>
    <w:rsid w:val="00194996"/>
    <w:rPr>
      <w:rFonts w:ascii="Times New Roman" w:hAnsi="Times New Roman"/>
      <w:b/>
      <w:smallCaps/>
      <w:color w:val="000000"/>
      <w:spacing w:val="0"/>
      <w:w w:val="100"/>
      <w:position w:val="0"/>
      <w:sz w:val="26"/>
      <w:u w:val="none"/>
      <w:shd w:val="clear" w:color="auto" w:fill="FFFFFF"/>
      <w:lang w:val="ru-RU" w:eastAsia="ru-RU"/>
    </w:rPr>
  </w:style>
  <w:style w:type="character" w:customStyle="1" w:styleId="1014pt2">
    <w:name w:val="Основной текст (10) + 14 pt2"/>
    <w:aliases w:val="Курсив6"/>
    <w:rsid w:val="00194996"/>
    <w:rPr>
      <w:rFonts w:ascii="Times New Roman" w:hAnsi="Times New Roman"/>
      <w:b/>
      <w:i/>
      <w:color w:val="000000"/>
      <w:spacing w:val="0"/>
      <w:w w:val="100"/>
      <w:position w:val="0"/>
      <w:sz w:val="28"/>
      <w:u w:val="none"/>
      <w:shd w:val="clear" w:color="auto" w:fill="FFFFFF"/>
      <w:lang w:val="ru-RU" w:eastAsia="ru-RU"/>
    </w:rPr>
  </w:style>
  <w:style w:type="paragraph" w:customStyle="1" w:styleId="af5">
    <w:name w:val="Нормальный (таблица)"/>
    <w:basedOn w:val="a"/>
    <w:next w:val="a"/>
    <w:rsid w:val="00B14FDD"/>
    <w:pPr>
      <w:widowControl w:val="0"/>
      <w:autoSpaceDE w:val="0"/>
      <w:autoSpaceDN w:val="0"/>
      <w:adjustRightInd w:val="0"/>
      <w:spacing w:after="0"/>
      <w:ind w:right="0"/>
      <w:jc w:val="both"/>
    </w:pPr>
    <w:rPr>
      <w:rFonts w:ascii="Arial" w:hAnsi="Arial" w:cs="Arial"/>
      <w:sz w:val="24"/>
      <w:szCs w:val="24"/>
    </w:rPr>
  </w:style>
  <w:style w:type="paragraph" w:customStyle="1" w:styleId="1a">
    <w:name w:val="Знак1"/>
    <w:basedOn w:val="a"/>
    <w:rsid w:val="00B14FDD"/>
    <w:pPr>
      <w:spacing w:before="100" w:beforeAutospacing="1" w:after="100" w:afterAutospacing="1"/>
      <w:ind w:right="0"/>
    </w:pPr>
    <w:rPr>
      <w:rFonts w:ascii="Tahoma" w:hAnsi="Tahoma"/>
      <w:sz w:val="20"/>
      <w:szCs w:val="20"/>
      <w:lang w:val="en-US" w:eastAsia="en-US"/>
    </w:rPr>
  </w:style>
  <w:style w:type="paragraph" w:customStyle="1" w:styleId="af6">
    <w:name w:val="Знак Знак Знак Знак Знак Знак Знак Знак Знак Знак Знак Знак Знак Знак Знак Знак Знак Знак Знак"/>
    <w:basedOn w:val="a"/>
    <w:rsid w:val="00154F7F"/>
    <w:pPr>
      <w:spacing w:before="100" w:beforeAutospacing="1" w:after="100" w:afterAutospacing="1"/>
      <w:ind w:right="0"/>
    </w:pPr>
    <w:rPr>
      <w:rFonts w:ascii="Tahoma" w:hAnsi="Tahoma"/>
      <w:sz w:val="20"/>
      <w:szCs w:val="20"/>
      <w:lang w:val="en-US" w:eastAsia="en-US"/>
    </w:rPr>
  </w:style>
  <w:style w:type="paragraph" w:styleId="af7">
    <w:name w:val="Plain Text"/>
    <w:aliases w:val="TEXT"/>
    <w:basedOn w:val="a"/>
    <w:next w:val="2f"/>
    <w:link w:val="af8"/>
    <w:uiPriority w:val="99"/>
    <w:semiHidden/>
    <w:rsid w:val="00077A3C"/>
    <w:pPr>
      <w:spacing w:before="200" w:line="276" w:lineRule="auto"/>
      <w:ind w:right="0" w:firstLine="567"/>
    </w:pPr>
    <w:rPr>
      <w:sz w:val="20"/>
      <w:szCs w:val="20"/>
      <w:lang w:val="en-US" w:eastAsia="en-US"/>
    </w:rPr>
  </w:style>
  <w:style w:type="character" w:customStyle="1" w:styleId="af8">
    <w:name w:val="Текст Знак"/>
    <w:aliases w:val="TEXT Знак"/>
    <w:link w:val="af7"/>
    <w:uiPriority w:val="99"/>
    <w:locked/>
    <w:rsid w:val="00077A3C"/>
    <w:rPr>
      <w:rFonts w:ascii="Calibri" w:hAnsi="Calibri" w:cs="Times New Roman"/>
      <w:sz w:val="20"/>
      <w:szCs w:val="20"/>
      <w:lang w:val="en-US" w:eastAsia="en-US"/>
    </w:rPr>
  </w:style>
  <w:style w:type="paragraph" w:styleId="2f">
    <w:name w:val="List Bullet 2"/>
    <w:basedOn w:val="a"/>
    <w:uiPriority w:val="99"/>
    <w:semiHidden/>
    <w:rsid w:val="00077A3C"/>
    <w:pPr>
      <w:widowControl w:val="0"/>
      <w:tabs>
        <w:tab w:val="num" w:pos="360"/>
      </w:tabs>
      <w:autoSpaceDE w:val="0"/>
      <w:autoSpaceDN w:val="0"/>
      <w:adjustRightInd w:val="0"/>
      <w:spacing w:after="0"/>
      <w:ind w:right="0"/>
    </w:pPr>
    <w:rPr>
      <w:rFonts w:ascii="Times New Roman" w:hAnsi="Times New Roman"/>
      <w:sz w:val="20"/>
      <w:szCs w:val="20"/>
    </w:rPr>
  </w:style>
  <w:style w:type="paragraph" w:styleId="2f0">
    <w:name w:val="Body Text 2"/>
    <w:basedOn w:val="a"/>
    <w:link w:val="2f1"/>
    <w:uiPriority w:val="99"/>
    <w:rsid w:val="006E6A99"/>
    <w:pPr>
      <w:widowControl w:val="0"/>
      <w:adjustRightInd w:val="0"/>
      <w:spacing w:after="120" w:line="480" w:lineRule="auto"/>
      <w:ind w:right="0"/>
      <w:jc w:val="both"/>
      <w:textAlignment w:val="baseline"/>
    </w:pPr>
    <w:rPr>
      <w:rFonts w:ascii="Times New Roman" w:hAnsi="Times New Roman"/>
      <w:sz w:val="24"/>
      <w:szCs w:val="24"/>
      <w:lang/>
    </w:rPr>
  </w:style>
  <w:style w:type="character" w:customStyle="1" w:styleId="2f1">
    <w:name w:val="Основной текст 2 Знак"/>
    <w:link w:val="2f0"/>
    <w:uiPriority w:val="99"/>
    <w:locked/>
    <w:rsid w:val="006E6A99"/>
    <w:rPr>
      <w:rFonts w:ascii="Times New Roman" w:hAnsi="Times New Roman" w:cs="Times New Roman"/>
      <w:sz w:val="24"/>
      <w:szCs w:val="24"/>
    </w:rPr>
  </w:style>
  <w:style w:type="character" w:customStyle="1" w:styleId="280">
    <w:name w:val="Основной текст (2) + 8"/>
    <w:aliases w:val="5 pt4,Полужирный2"/>
    <w:rsid w:val="00DA12FB"/>
    <w:rPr>
      <w:rFonts w:ascii="Times New Roman" w:hAnsi="Times New Roman"/>
      <w:b/>
      <w:color w:val="000000"/>
      <w:spacing w:val="0"/>
      <w:w w:val="100"/>
      <w:position w:val="0"/>
      <w:sz w:val="17"/>
      <w:u w:val="none"/>
      <w:lang w:val="ru-RU" w:eastAsia="ru-RU"/>
    </w:rPr>
  </w:style>
  <w:style w:type="character" w:customStyle="1" w:styleId="281">
    <w:name w:val="Основной текст (2) + 81"/>
    <w:aliases w:val="5 pt3"/>
    <w:rsid w:val="00DA12FB"/>
    <w:rPr>
      <w:rFonts w:ascii="Times New Roman" w:hAnsi="Times New Roman"/>
      <w:color w:val="000000"/>
      <w:spacing w:val="0"/>
      <w:w w:val="100"/>
      <w:position w:val="0"/>
      <w:sz w:val="17"/>
      <w:u w:val="none"/>
      <w:lang w:val="ru-RU" w:eastAsia="ru-RU"/>
    </w:rPr>
  </w:style>
  <w:style w:type="character" w:customStyle="1" w:styleId="35">
    <w:name w:val="Основной текст (3)_"/>
    <w:link w:val="36"/>
    <w:locked/>
    <w:rsid w:val="00FA01A3"/>
    <w:rPr>
      <w:rFonts w:ascii="Times New Roman" w:hAnsi="Times New Roman"/>
      <w:b/>
      <w:shd w:val="clear" w:color="auto" w:fill="FFFFFF"/>
    </w:rPr>
  </w:style>
  <w:style w:type="character" w:customStyle="1" w:styleId="311pt">
    <w:name w:val="Основной текст (3) + 11 pt"/>
    <w:aliases w:val="Не полужирный1"/>
    <w:rsid w:val="00FA01A3"/>
    <w:rPr>
      <w:rFonts w:ascii="Times New Roman" w:hAnsi="Times New Roman"/>
      <w:b/>
      <w:color w:val="000000"/>
      <w:spacing w:val="0"/>
      <w:w w:val="100"/>
      <w:position w:val="0"/>
      <w:sz w:val="22"/>
      <w:u w:val="none"/>
      <w:lang w:val="ru-RU" w:eastAsia="ru-RU"/>
    </w:rPr>
  </w:style>
  <w:style w:type="character" w:customStyle="1" w:styleId="311pt1">
    <w:name w:val="Основной текст (3) + 11 pt1"/>
    <w:rsid w:val="00FA01A3"/>
    <w:rPr>
      <w:rFonts w:ascii="Times New Roman" w:hAnsi="Times New Roman"/>
      <w:b/>
      <w:color w:val="000000"/>
      <w:spacing w:val="0"/>
      <w:w w:val="100"/>
      <w:position w:val="0"/>
      <w:sz w:val="22"/>
      <w:u w:val="none"/>
      <w:lang w:val="ru-RU" w:eastAsia="ru-RU"/>
    </w:rPr>
  </w:style>
  <w:style w:type="paragraph" w:customStyle="1" w:styleId="36">
    <w:name w:val="Основной текст (3)"/>
    <w:basedOn w:val="a"/>
    <w:link w:val="35"/>
    <w:rsid w:val="00FA01A3"/>
    <w:pPr>
      <w:widowControl w:val="0"/>
      <w:shd w:val="clear" w:color="auto" w:fill="FFFFFF"/>
      <w:spacing w:before="300" w:after="180" w:line="283" w:lineRule="exact"/>
      <w:ind w:right="0"/>
    </w:pPr>
    <w:rPr>
      <w:rFonts w:ascii="Times New Roman" w:hAnsi="Times New Roman"/>
      <w:b/>
      <w:sz w:val="20"/>
      <w:szCs w:val="20"/>
      <w:lang/>
    </w:rPr>
  </w:style>
  <w:style w:type="character" w:customStyle="1" w:styleId="37">
    <w:name w:val="Заголовок №3_"/>
    <w:link w:val="38"/>
    <w:rsid w:val="00703D6E"/>
    <w:rPr>
      <w:rFonts w:ascii="Times New Roman" w:eastAsia="Times New Roman" w:hAnsi="Times New Roman"/>
      <w:b/>
      <w:bCs/>
      <w:shd w:val="clear" w:color="auto" w:fill="FFFFFF"/>
    </w:rPr>
  </w:style>
  <w:style w:type="paragraph" w:customStyle="1" w:styleId="38">
    <w:name w:val="Заголовок №3"/>
    <w:basedOn w:val="a"/>
    <w:link w:val="37"/>
    <w:rsid w:val="00703D6E"/>
    <w:pPr>
      <w:widowControl w:val="0"/>
      <w:shd w:val="clear" w:color="auto" w:fill="FFFFFF"/>
      <w:spacing w:before="240" w:after="0" w:line="269" w:lineRule="exact"/>
      <w:ind w:right="0" w:firstLine="600"/>
      <w:jc w:val="both"/>
      <w:outlineLvl w:val="2"/>
    </w:pPr>
    <w:rPr>
      <w:rFonts w:ascii="Times New Roman" w:hAnsi="Times New Roman"/>
      <w:b/>
      <w:bCs/>
      <w:sz w:val="20"/>
      <w:szCs w:val="20"/>
      <w:lang/>
    </w:rPr>
  </w:style>
  <w:style w:type="character" w:customStyle="1" w:styleId="60">
    <w:name w:val="Заголовок 6 Знак"/>
    <w:link w:val="6"/>
    <w:rsid w:val="007224A8"/>
    <w:rPr>
      <w:b/>
      <w:bCs/>
      <w:sz w:val="22"/>
      <w:szCs w:val="22"/>
      <w:lang w:eastAsia="ar-SA"/>
    </w:rPr>
  </w:style>
  <w:style w:type="character" w:customStyle="1" w:styleId="70">
    <w:name w:val="Заголовок 7 Знак"/>
    <w:link w:val="7"/>
    <w:rsid w:val="007224A8"/>
    <w:rPr>
      <w:rFonts w:ascii="Times New Roman" w:hAnsi="Times New Roman" w:cs="Calibri"/>
      <w:sz w:val="24"/>
      <w:szCs w:val="24"/>
      <w:lang w:eastAsia="ar-SA"/>
    </w:rPr>
  </w:style>
  <w:style w:type="character" w:customStyle="1" w:styleId="80">
    <w:name w:val="Заголовок 8 Знак"/>
    <w:link w:val="8"/>
    <w:rsid w:val="007224A8"/>
    <w:rPr>
      <w:rFonts w:ascii="Times New Roman" w:eastAsia="Calibri" w:hAnsi="Times New Roman" w:cs="Calibri"/>
      <w:i/>
      <w:iCs/>
      <w:sz w:val="24"/>
      <w:szCs w:val="24"/>
      <w:lang w:eastAsia="ar-SA"/>
    </w:rPr>
  </w:style>
  <w:style w:type="character" w:customStyle="1" w:styleId="WW8Num10z0">
    <w:name w:val="WW8Num10z0"/>
    <w:rsid w:val="007224A8"/>
    <w:rPr>
      <w:rFonts w:ascii="Symbol" w:eastAsia="Times New Roman" w:hAnsi="Symbol" w:cs="Times New Roman"/>
    </w:rPr>
  </w:style>
  <w:style w:type="character" w:customStyle="1" w:styleId="WW8Num10z1">
    <w:name w:val="WW8Num10z1"/>
    <w:rsid w:val="007224A8"/>
    <w:rPr>
      <w:rFonts w:ascii="Courier New" w:hAnsi="Courier New" w:cs="Courier New"/>
    </w:rPr>
  </w:style>
  <w:style w:type="character" w:customStyle="1" w:styleId="WW8Num10z2">
    <w:name w:val="WW8Num10z2"/>
    <w:rsid w:val="007224A8"/>
    <w:rPr>
      <w:rFonts w:ascii="Wingdings" w:hAnsi="Wingdings"/>
    </w:rPr>
  </w:style>
  <w:style w:type="character" w:customStyle="1" w:styleId="WW8Num10z3">
    <w:name w:val="WW8Num10z3"/>
    <w:rsid w:val="007224A8"/>
    <w:rPr>
      <w:rFonts w:ascii="Symbol" w:hAnsi="Symbol"/>
    </w:rPr>
  </w:style>
  <w:style w:type="character" w:customStyle="1" w:styleId="WW8Num12z0">
    <w:name w:val="WW8Num12z0"/>
    <w:rsid w:val="007224A8"/>
    <w:rPr>
      <w:rFonts w:ascii="Symbol" w:hAnsi="Symbol"/>
      <w:sz w:val="20"/>
    </w:rPr>
  </w:style>
  <w:style w:type="character" w:customStyle="1" w:styleId="WW8Num12z1">
    <w:name w:val="WW8Num12z1"/>
    <w:rsid w:val="007224A8"/>
    <w:rPr>
      <w:rFonts w:ascii="Courier New" w:hAnsi="Courier New"/>
      <w:sz w:val="20"/>
    </w:rPr>
  </w:style>
  <w:style w:type="character" w:customStyle="1" w:styleId="WW8Num12z2">
    <w:name w:val="WW8Num12z2"/>
    <w:rsid w:val="007224A8"/>
    <w:rPr>
      <w:rFonts w:ascii="Wingdings" w:hAnsi="Wingdings"/>
      <w:sz w:val="20"/>
    </w:rPr>
  </w:style>
  <w:style w:type="character" w:customStyle="1" w:styleId="WW8Num13z0">
    <w:name w:val="WW8Num13z0"/>
    <w:rsid w:val="007224A8"/>
    <w:rPr>
      <w:rFonts w:ascii="Symbol" w:hAnsi="Symbol"/>
    </w:rPr>
  </w:style>
  <w:style w:type="character" w:customStyle="1" w:styleId="WW8NumSt1z0">
    <w:name w:val="WW8NumSt1z0"/>
    <w:rsid w:val="007224A8"/>
    <w:rPr>
      <w:rFonts w:ascii="Symbol" w:hAnsi="Symbol"/>
    </w:rPr>
  </w:style>
  <w:style w:type="character" w:customStyle="1" w:styleId="1b">
    <w:name w:val="Основной шрифт абзаца1"/>
    <w:rsid w:val="007224A8"/>
  </w:style>
  <w:style w:type="character" w:customStyle="1" w:styleId="af9">
    <w:name w:val="Основной текст Знак"/>
    <w:rsid w:val="007224A8"/>
    <w:rPr>
      <w:sz w:val="22"/>
      <w:szCs w:val="22"/>
    </w:rPr>
  </w:style>
  <w:style w:type="character" w:customStyle="1" w:styleId="1c">
    <w:name w:val="Основной текст Знак1"/>
    <w:rsid w:val="007224A8"/>
    <w:rPr>
      <w:rFonts w:ascii="Times New Roman" w:eastAsia="Times New Roman" w:hAnsi="Times New Roman"/>
      <w:sz w:val="28"/>
    </w:rPr>
  </w:style>
  <w:style w:type="character" w:customStyle="1" w:styleId="afa">
    <w:name w:val="Без интервала Знак"/>
    <w:rsid w:val="007224A8"/>
    <w:rPr>
      <w:sz w:val="22"/>
      <w:szCs w:val="22"/>
      <w:lang w:val="ru-RU" w:eastAsia="ar-SA" w:bidi="ar-SA"/>
    </w:rPr>
  </w:style>
  <w:style w:type="character" w:customStyle="1" w:styleId="afb">
    <w:name w:val="Основной текст с отступом Знак"/>
    <w:rsid w:val="007224A8"/>
    <w:rPr>
      <w:sz w:val="22"/>
      <w:szCs w:val="22"/>
    </w:rPr>
  </w:style>
  <w:style w:type="character" w:customStyle="1" w:styleId="2f2">
    <w:name w:val="Красная строка 2 Знак"/>
    <w:rsid w:val="007224A8"/>
    <w:rPr>
      <w:rFonts w:ascii="Times New Roman" w:eastAsia="Times New Roman" w:hAnsi="Times New Roman"/>
      <w:sz w:val="22"/>
      <w:szCs w:val="22"/>
    </w:rPr>
  </w:style>
  <w:style w:type="character" w:customStyle="1" w:styleId="2f3">
    <w:name w:val="Основной текст с отступом 2 Знак"/>
    <w:link w:val="2f4"/>
    <w:uiPriority w:val="99"/>
    <w:rsid w:val="007224A8"/>
    <w:rPr>
      <w:rFonts w:ascii="Times New Roman" w:eastAsia="Times New Roman" w:hAnsi="Times New Roman"/>
    </w:rPr>
  </w:style>
  <w:style w:type="character" w:styleId="afc">
    <w:name w:val="line number"/>
    <w:rsid w:val="007224A8"/>
  </w:style>
  <w:style w:type="character" w:styleId="afd">
    <w:name w:val="page number"/>
    <w:rsid w:val="007224A8"/>
  </w:style>
  <w:style w:type="character" w:customStyle="1" w:styleId="afe">
    <w:name w:val="Название Знак"/>
    <w:rsid w:val="007224A8"/>
    <w:rPr>
      <w:rFonts w:ascii="Times New Roman" w:eastAsia="Times New Roman" w:hAnsi="Times New Roman"/>
      <w:b/>
      <w:bCs/>
      <w:sz w:val="28"/>
      <w:szCs w:val="28"/>
    </w:rPr>
  </w:style>
  <w:style w:type="character" w:customStyle="1" w:styleId="aff">
    <w:name w:val="основной текст Знак Знак Знак"/>
    <w:rsid w:val="007224A8"/>
    <w:rPr>
      <w:rFonts w:ascii="Arial" w:eastAsia="Times New Roman" w:hAnsi="Arial"/>
      <w:sz w:val="28"/>
    </w:rPr>
  </w:style>
  <w:style w:type="character" w:customStyle="1" w:styleId="39">
    <w:name w:val="Основной текст с отступом 3 Знак"/>
    <w:rsid w:val="007224A8"/>
    <w:rPr>
      <w:rFonts w:ascii="Times New Roman" w:eastAsia="Times New Roman" w:hAnsi="Times New Roman"/>
      <w:sz w:val="16"/>
      <w:szCs w:val="16"/>
    </w:rPr>
  </w:style>
  <w:style w:type="paragraph" w:customStyle="1" w:styleId="aff0">
    <w:name w:val="Заголовок"/>
    <w:basedOn w:val="a"/>
    <w:next w:val="aff1"/>
    <w:rsid w:val="007224A8"/>
    <w:pPr>
      <w:keepNext/>
      <w:suppressAutoHyphens/>
      <w:spacing w:before="240" w:after="120" w:line="276" w:lineRule="auto"/>
      <w:ind w:right="0"/>
    </w:pPr>
    <w:rPr>
      <w:rFonts w:ascii="Arial" w:eastAsia="SimSun" w:hAnsi="Arial" w:cs="Mangal"/>
      <w:sz w:val="28"/>
      <w:szCs w:val="28"/>
      <w:lang w:eastAsia="ar-SA"/>
    </w:rPr>
  </w:style>
  <w:style w:type="paragraph" w:styleId="aff1">
    <w:name w:val="Body Text"/>
    <w:basedOn w:val="a"/>
    <w:link w:val="2f5"/>
    <w:rsid w:val="007224A8"/>
    <w:pPr>
      <w:suppressAutoHyphens/>
      <w:spacing w:after="0"/>
      <w:ind w:right="-30"/>
      <w:jc w:val="center"/>
    </w:pPr>
    <w:rPr>
      <w:rFonts w:ascii="Times New Roman" w:hAnsi="Times New Roman"/>
      <w:sz w:val="28"/>
      <w:szCs w:val="20"/>
      <w:lang w:eastAsia="ar-SA"/>
    </w:rPr>
  </w:style>
  <w:style w:type="character" w:customStyle="1" w:styleId="2f5">
    <w:name w:val="Основной текст Знак2"/>
    <w:link w:val="aff1"/>
    <w:rsid w:val="007224A8"/>
    <w:rPr>
      <w:rFonts w:ascii="Times New Roman" w:eastAsia="Times New Roman" w:hAnsi="Times New Roman" w:cs="Calibri"/>
      <w:sz w:val="28"/>
      <w:szCs w:val="20"/>
      <w:lang w:eastAsia="ar-SA"/>
    </w:rPr>
  </w:style>
  <w:style w:type="paragraph" w:styleId="aff2">
    <w:name w:val="List"/>
    <w:basedOn w:val="a"/>
    <w:rsid w:val="007224A8"/>
    <w:pPr>
      <w:suppressAutoHyphens/>
      <w:spacing w:after="0"/>
      <w:ind w:left="283" w:right="0" w:hanging="283"/>
    </w:pPr>
    <w:rPr>
      <w:rFonts w:ascii="Times New Roman" w:hAnsi="Times New Roman" w:cs="Calibri"/>
      <w:sz w:val="28"/>
      <w:szCs w:val="20"/>
      <w:lang w:eastAsia="ar-SA"/>
    </w:rPr>
  </w:style>
  <w:style w:type="paragraph" w:customStyle="1" w:styleId="1d">
    <w:name w:val="Название1"/>
    <w:basedOn w:val="a"/>
    <w:rsid w:val="007224A8"/>
    <w:pPr>
      <w:suppressLineNumbers/>
      <w:suppressAutoHyphens/>
      <w:spacing w:before="120" w:after="120" w:line="276" w:lineRule="auto"/>
      <w:ind w:right="0"/>
    </w:pPr>
    <w:rPr>
      <w:rFonts w:eastAsia="Calibri" w:cs="Mangal"/>
      <w:i/>
      <w:iCs/>
      <w:sz w:val="24"/>
      <w:szCs w:val="24"/>
      <w:lang w:eastAsia="ar-SA"/>
    </w:rPr>
  </w:style>
  <w:style w:type="paragraph" w:customStyle="1" w:styleId="1e">
    <w:name w:val="Указатель1"/>
    <w:basedOn w:val="a"/>
    <w:rsid w:val="007224A8"/>
    <w:pPr>
      <w:suppressLineNumbers/>
      <w:suppressAutoHyphens/>
      <w:spacing w:line="276" w:lineRule="auto"/>
      <w:ind w:right="0"/>
    </w:pPr>
    <w:rPr>
      <w:rFonts w:eastAsia="Calibri" w:cs="Mangal"/>
      <w:lang w:eastAsia="ar-SA"/>
    </w:rPr>
  </w:style>
  <w:style w:type="paragraph" w:customStyle="1" w:styleId="211">
    <w:name w:val="Основной текст 21"/>
    <w:basedOn w:val="a"/>
    <w:rsid w:val="007224A8"/>
    <w:pPr>
      <w:suppressAutoHyphens/>
      <w:spacing w:after="120" w:line="480" w:lineRule="auto"/>
      <w:ind w:right="0"/>
    </w:pPr>
    <w:rPr>
      <w:rFonts w:eastAsia="Calibri" w:cs="Calibri"/>
      <w:lang w:eastAsia="ar-SA"/>
    </w:rPr>
  </w:style>
  <w:style w:type="paragraph" w:customStyle="1" w:styleId="212">
    <w:name w:val="Список 21"/>
    <w:basedOn w:val="a"/>
    <w:rsid w:val="007224A8"/>
    <w:pPr>
      <w:suppressAutoHyphens/>
      <w:spacing w:after="0"/>
      <w:ind w:left="566" w:right="0" w:hanging="283"/>
    </w:pPr>
    <w:rPr>
      <w:rFonts w:ascii="Times New Roman" w:hAnsi="Times New Roman" w:cs="Calibri"/>
      <w:sz w:val="20"/>
      <w:szCs w:val="20"/>
      <w:lang w:eastAsia="ar-SA"/>
    </w:rPr>
  </w:style>
  <w:style w:type="paragraph" w:styleId="aff3">
    <w:name w:val="No Spacing"/>
    <w:qFormat/>
    <w:rsid w:val="007224A8"/>
    <w:pPr>
      <w:suppressAutoHyphens/>
    </w:pPr>
    <w:rPr>
      <w:rFonts w:eastAsia="Calibri" w:cs="Calibri"/>
      <w:sz w:val="22"/>
      <w:szCs w:val="22"/>
      <w:lang w:eastAsia="ar-SA"/>
    </w:rPr>
  </w:style>
  <w:style w:type="paragraph" w:styleId="aff4">
    <w:name w:val="Body Text Indent"/>
    <w:basedOn w:val="a"/>
    <w:link w:val="1f"/>
    <w:rsid w:val="007224A8"/>
    <w:pPr>
      <w:suppressAutoHyphens/>
      <w:spacing w:after="120" w:line="276" w:lineRule="auto"/>
      <w:ind w:left="283" w:right="0"/>
    </w:pPr>
    <w:rPr>
      <w:rFonts w:eastAsia="Calibri"/>
      <w:sz w:val="20"/>
      <w:szCs w:val="20"/>
      <w:lang w:eastAsia="ar-SA"/>
    </w:rPr>
  </w:style>
  <w:style w:type="character" w:customStyle="1" w:styleId="1f">
    <w:name w:val="Основной текст с отступом Знак1"/>
    <w:link w:val="aff4"/>
    <w:rsid w:val="007224A8"/>
    <w:rPr>
      <w:rFonts w:ascii="Calibri" w:eastAsia="Calibri" w:hAnsi="Calibri" w:cs="Calibri"/>
      <w:lang w:eastAsia="ar-SA"/>
    </w:rPr>
  </w:style>
  <w:style w:type="paragraph" w:customStyle="1" w:styleId="213">
    <w:name w:val="Красная строка 21"/>
    <w:basedOn w:val="aff4"/>
    <w:rsid w:val="007224A8"/>
    <w:pPr>
      <w:spacing w:line="240" w:lineRule="auto"/>
      <w:ind w:firstLine="210"/>
    </w:pPr>
    <w:rPr>
      <w:rFonts w:ascii="Times New Roman" w:eastAsia="Times New Roman" w:hAnsi="Times New Roman"/>
    </w:rPr>
  </w:style>
  <w:style w:type="paragraph" w:customStyle="1" w:styleId="aff5">
    <w:name w:val="Пункт"/>
    <w:basedOn w:val="aff4"/>
    <w:rsid w:val="007224A8"/>
    <w:pPr>
      <w:spacing w:before="120" w:after="0" w:line="360" w:lineRule="auto"/>
      <w:ind w:left="0"/>
      <w:jc w:val="both"/>
    </w:pPr>
    <w:rPr>
      <w:rFonts w:ascii="Times New Roman" w:eastAsia="Times New Roman" w:hAnsi="Times New Roman"/>
      <w:sz w:val="28"/>
    </w:rPr>
  </w:style>
  <w:style w:type="paragraph" w:customStyle="1" w:styleId="214">
    <w:name w:val="Основной текст с отступом 21"/>
    <w:basedOn w:val="a"/>
    <w:rsid w:val="007224A8"/>
    <w:pPr>
      <w:suppressAutoHyphens/>
      <w:spacing w:after="120" w:line="480" w:lineRule="auto"/>
      <w:ind w:left="283" w:right="0"/>
    </w:pPr>
    <w:rPr>
      <w:rFonts w:ascii="Times New Roman" w:hAnsi="Times New Roman" w:cs="Calibri"/>
      <w:sz w:val="20"/>
      <w:szCs w:val="20"/>
      <w:lang w:eastAsia="ar-SA"/>
    </w:rPr>
  </w:style>
  <w:style w:type="paragraph" w:customStyle="1" w:styleId="1f0">
    <w:name w:val="Обычный1"/>
    <w:rsid w:val="007224A8"/>
    <w:pPr>
      <w:widowControl w:val="0"/>
      <w:suppressAutoHyphens/>
      <w:snapToGrid w:val="0"/>
      <w:ind w:firstLine="482"/>
      <w:jc w:val="both"/>
    </w:pPr>
    <w:rPr>
      <w:rFonts w:ascii="a_Timer" w:hAnsi="a_Timer" w:cs="Calibri"/>
      <w:sz w:val="24"/>
      <w:lang w:val="en-US" w:eastAsia="ar-SA"/>
    </w:rPr>
  </w:style>
  <w:style w:type="paragraph" w:customStyle="1" w:styleId="3a">
    <w:name w:val="Заголов3"/>
    <w:basedOn w:val="1f0"/>
    <w:rsid w:val="007224A8"/>
    <w:pPr>
      <w:ind w:firstLine="0"/>
      <w:jc w:val="center"/>
    </w:pPr>
  </w:style>
  <w:style w:type="paragraph" w:customStyle="1" w:styleId="63">
    <w:name w:val="Заголов6"/>
    <w:basedOn w:val="1f0"/>
    <w:rsid w:val="007224A8"/>
    <w:pPr>
      <w:ind w:firstLine="0"/>
      <w:jc w:val="center"/>
    </w:pPr>
  </w:style>
  <w:style w:type="paragraph" w:customStyle="1" w:styleId="2f6">
    <w:name w:val="Квадрат2"/>
    <w:basedOn w:val="1f0"/>
    <w:rsid w:val="007224A8"/>
    <w:pPr>
      <w:ind w:firstLine="0"/>
    </w:pPr>
  </w:style>
  <w:style w:type="paragraph" w:customStyle="1" w:styleId="-1">
    <w:name w:val="-Текст1"/>
    <w:basedOn w:val="1f0"/>
    <w:rsid w:val="007224A8"/>
    <w:pPr>
      <w:ind w:firstLine="601"/>
    </w:pPr>
  </w:style>
  <w:style w:type="paragraph" w:customStyle="1" w:styleId="53">
    <w:name w:val="Квадрат5"/>
    <w:basedOn w:val="1f0"/>
    <w:rsid w:val="007224A8"/>
    <w:pPr>
      <w:ind w:left="1922" w:firstLine="0"/>
    </w:pPr>
  </w:style>
  <w:style w:type="paragraph" w:customStyle="1" w:styleId="2f7">
    <w:name w:val="Заголов2"/>
    <w:basedOn w:val="1f0"/>
    <w:rsid w:val="007224A8"/>
    <w:pPr>
      <w:ind w:firstLine="0"/>
      <w:jc w:val="center"/>
    </w:pPr>
  </w:style>
  <w:style w:type="paragraph" w:customStyle="1" w:styleId="85">
    <w:name w:val="Квадрат8"/>
    <w:basedOn w:val="1f0"/>
    <w:rsid w:val="007224A8"/>
    <w:pPr>
      <w:ind w:left="2642" w:firstLine="0"/>
    </w:pPr>
  </w:style>
  <w:style w:type="paragraph" w:customStyle="1" w:styleId="104">
    <w:name w:val="Квадрат10"/>
    <w:basedOn w:val="1f0"/>
    <w:rsid w:val="007224A8"/>
    <w:pPr>
      <w:ind w:left="3118" w:firstLine="0"/>
    </w:pPr>
  </w:style>
  <w:style w:type="paragraph" w:customStyle="1" w:styleId="-10">
    <w:name w:val="-Влево1"/>
    <w:basedOn w:val="1f0"/>
    <w:rsid w:val="007224A8"/>
    <w:pPr>
      <w:ind w:left="2041" w:firstLine="0"/>
      <w:jc w:val="left"/>
    </w:pPr>
  </w:style>
  <w:style w:type="paragraph" w:customStyle="1" w:styleId="2f8">
    <w:name w:val="Текст2"/>
    <w:basedOn w:val="1f0"/>
    <w:rsid w:val="007224A8"/>
    <w:pPr>
      <w:ind w:firstLine="720"/>
    </w:pPr>
  </w:style>
  <w:style w:type="paragraph" w:customStyle="1" w:styleId="-2">
    <w:name w:val="-Влево2"/>
    <w:basedOn w:val="1f0"/>
    <w:rsid w:val="007224A8"/>
    <w:pPr>
      <w:ind w:left="1202" w:firstLine="0"/>
      <w:jc w:val="left"/>
    </w:pPr>
  </w:style>
  <w:style w:type="paragraph" w:customStyle="1" w:styleId="-0">
    <w:name w:val="-Вправо0"/>
    <w:basedOn w:val="1f0"/>
    <w:rsid w:val="007224A8"/>
    <w:pPr>
      <w:ind w:firstLine="0"/>
      <w:jc w:val="right"/>
    </w:pPr>
  </w:style>
  <w:style w:type="paragraph" w:customStyle="1" w:styleId="-3">
    <w:name w:val="-Влево3"/>
    <w:basedOn w:val="1f0"/>
    <w:rsid w:val="007224A8"/>
    <w:pPr>
      <w:ind w:left="1440" w:firstLine="0"/>
      <w:jc w:val="left"/>
    </w:pPr>
  </w:style>
  <w:style w:type="paragraph" w:customStyle="1" w:styleId="-20">
    <w:name w:val="-Квадрат2"/>
    <w:basedOn w:val="1f0"/>
    <w:rsid w:val="007224A8"/>
    <w:pPr>
      <w:ind w:firstLine="0"/>
    </w:pPr>
  </w:style>
  <w:style w:type="paragraph" w:customStyle="1" w:styleId="1f1">
    <w:name w:val="Текст1"/>
    <w:basedOn w:val="1f0"/>
    <w:rsid w:val="007224A8"/>
    <w:pPr>
      <w:ind w:firstLine="601"/>
    </w:pPr>
  </w:style>
  <w:style w:type="paragraph" w:customStyle="1" w:styleId="-30">
    <w:name w:val="-Выступ3"/>
    <w:basedOn w:val="1f0"/>
    <w:rsid w:val="007224A8"/>
    <w:pPr>
      <w:ind w:left="1196" w:hanging="482"/>
    </w:pPr>
  </w:style>
  <w:style w:type="paragraph" w:customStyle="1" w:styleId="3b">
    <w:name w:val="Текст3"/>
    <w:basedOn w:val="1f0"/>
    <w:rsid w:val="007224A8"/>
    <w:pPr>
      <w:ind w:firstLine="363"/>
    </w:pPr>
  </w:style>
  <w:style w:type="paragraph" w:customStyle="1" w:styleId="-4">
    <w:name w:val="-Текст4"/>
    <w:basedOn w:val="1f0"/>
    <w:rsid w:val="007224A8"/>
    <w:pPr>
      <w:ind w:firstLine="119"/>
    </w:pPr>
  </w:style>
  <w:style w:type="paragraph" w:customStyle="1" w:styleId="-40">
    <w:name w:val="-Влево4"/>
    <w:basedOn w:val="1f0"/>
    <w:rsid w:val="007224A8"/>
    <w:pPr>
      <w:ind w:left="1678" w:firstLine="0"/>
      <w:jc w:val="left"/>
    </w:pPr>
  </w:style>
  <w:style w:type="paragraph" w:customStyle="1" w:styleId="-6">
    <w:name w:val="-Текст6"/>
    <w:basedOn w:val="a"/>
    <w:rsid w:val="007224A8"/>
    <w:pPr>
      <w:widowControl w:val="0"/>
      <w:suppressAutoHyphens/>
      <w:snapToGrid w:val="0"/>
      <w:spacing w:after="0"/>
      <w:ind w:right="0" w:firstLine="482"/>
      <w:jc w:val="both"/>
    </w:pPr>
    <w:rPr>
      <w:rFonts w:ascii="a_Timer" w:hAnsi="a_Timer" w:cs="Calibri"/>
      <w:sz w:val="24"/>
      <w:szCs w:val="20"/>
      <w:lang w:val="en-US" w:eastAsia="ar-SA"/>
    </w:rPr>
  </w:style>
  <w:style w:type="paragraph" w:styleId="aff6">
    <w:name w:val="Title"/>
    <w:basedOn w:val="a"/>
    <w:next w:val="aff7"/>
    <w:link w:val="1f2"/>
    <w:qFormat/>
    <w:rsid w:val="007224A8"/>
    <w:pPr>
      <w:suppressAutoHyphens/>
      <w:autoSpaceDE w:val="0"/>
      <w:spacing w:after="0"/>
      <w:ind w:right="0"/>
      <w:jc w:val="center"/>
    </w:pPr>
    <w:rPr>
      <w:rFonts w:ascii="Times New Roman" w:hAnsi="Times New Roman"/>
      <w:b/>
      <w:bCs/>
      <w:sz w:val="28"/>
      <w:szCs w:val="28"/>
      <w:lang w:eastAsia="ar-SA"/>
    </w:rPr>
  </w:style>
  <w:style w:type="character" w:customStyle="1" w:styleId="1f2">
    <w:name w:val="Название Знак1"/>
    <w:link w:val="aff6"/>
    <w:rsid w:val="007224A8"/>
    <w:rPr>
      <w:rFonts w:ascii="Times New Roman" w:eastAsia="Times New Roman" w:hAnsi="Times New Roman" w:cs="Calibri"/>
      <w:b/>
      <w:bCs/>
      <w:sz w:val="28"/>
      <w:szCs w:val="28"/>
      <w:lang w:eastAsia="ar-SA"/>
    </w:rPr>
  </w:style>
  <w:style w:type="paragraph" w:styleId="aff7">
    <w:name w:val="Subtitle"/>
    <w:basedOn w:val="aff0"/>
    <w:next w:val="aff1"/>
    <w:link w:val="aff8"/>
    <w:qFormat/>
    <w:rsid w:val="007224A8"/>
    <w:pPr>
      <w:jc w:val="center"/>
    </w:pPr>
    <w:rPr>
      <w:rFonts w:cs="Times New Roman"/>
      <w:i/>
      <w:iCs/>
      <w:lang/>
    </w:rPr>
  </w:style>
  <w:style w:type="character" w:customStyle="1" w:styleId="aff8">
    <w:name w:val="Подзаголовок Знак"/>
    <w:link w:val="aff7"/>
    <w:rsid w:val="007224A8"/>
    <w:rPr>
      <w:rFonts w:ascii="Arial" w:eastAsia="SimSun" w:hAnsi="Arial" w:cs="Mangal"/>
      <w:i/>
      <w:iCs/>
      <w:sz w:val="28"/>
      <w:szCs w:val="28"/>
      <w:lang w:eastAsia="ar-SA"/>
    </w:rPr>
  </w:style>
  <w:style w:type="paragraph" w:customStyle="1" w:styleId="310">
    <w:name w:val="Маркированный список 31"/>
    <w:basedOn w:val="a"/>
    <w:rsid w:val="007224A8"/>
    <w:pPr>
      <w:tabs>
        <w:tab w:val="left" w:pos="284"/>
      </w:tabs>
      <w:suppressAutoHyphens/>
      <w:spacing w:after="0"/>
      <w:ind w:right="0" w:firstLine="600"/>
      <w:jc w:val="both"/>
    </w:pPr>
    <w:rPr>
      <w:rFonts w:ascii="Times New Roman" w:hAnsi="Times New Roman" w:cs="Calibri"/>
      <w:sz w:val="28"/>
      <w:szCs w:val="28"/>
      <w:lang w:eastAsia="ar-SA"/>
    </w:rPr>
  </w:style>
  <w:style w:type="paragraph" w:customStyle="1" w:styleId="122">
    <w:name w:val="осн.текст 12"/>
    <w:basedOn w:val="a"/>
    <w:rsid w:val="007224A8"/>
    <w:pPr>
      <w:suppressAutoHyphens/>
      <w:spacing w:after="120"/>
      <w:ind w:right="0" w:firstLine="851"/>
      <w:jc w:val="both"/>
    </w:pPr>
    <w:rPr>
      <w:rFonts w:ascii="Arial" w:hAnsi="Arial" w:cs="Calibri"/>
      <w:sz w:val="24"/>
      <w:szCs w:val="20"/>
      <w:lang w:eastAsia="ar-SA"/>
    </w:rPr>
  </w:style>
  <w:style w:type="paragraph" w:customStyle="1" w:styleId="aff9">
    <w:name w:val="основной текст Знак Знак"/>
    <w:basedOn w:val="a"/>
    <w:rsid w:val="007224A8"/>
    <w:pPr>
      <w:suppressAutoHyphens/>
      <w:spacing w:after="120"/>
      <w:ind w:right="0" w:firstLine="851"/>
      <w:jc w:val="both"/>
    </w:pPr>
    <w:rPr>
      <w:rFonts w:ascii="Arial" w:hAnsi="Arial" w:cs="Calibri"/>
      <w:sz w:val="28"/>
      <w:szCs w:val="20"/>
      <w:lang w:eastAsia="ar-SA"/>
    </w:rPr>
  </w:style>
  <w:style w:type="paragraph" w:customStyle="1" w:styleId="311">
    <w:name w:val="Основной текст с отступом 31"/>
    <w:basedOn w:val="a"/>
    <w:rsid w:val="007224A8"/>
    <w:pPr>
      <w:suppressAutoHyphens/>
      <w:spacing w:after="120"/>
      <w:ind w:left="283" w:right="0"/>
    </w:pPr>
    <w:rPr>
      <w:rFonts w:ascii="Times New Roman" w:hAnsi="Times New Roman" w:cs="Calibri"/>
      <w:sz w:val="16"/>
      <w:szCs w:val="16"/>
      <w:lang w:eastAsia="ar-SA"/>
    </w:rPr>
  </w:style>
  <w:style w:type="paragraph" w:customStyle="1" w:styleId="affa">
    <w:name w:val="основной текст"/>
    <w:basedOn w:val="a"/>
    <w:rsid w:val="007224A8"/>
    <w:pPr>
      <w:suppressAutoHyphens/>
      <w:spacing w:after="120"/>
      <w:ind w:right="0" w:firstLine="851"/>
      <w:jc w:val="both"/>
    </w:pPr>
    <w:rPr>
      <w:rFonts w:ascii="Arial" w:hAnsi="Arial" w:cs="Calibri"/>
      <w:sz w:val="28"/>
      <w:szCs w:val="20"/>
      <w:lang w:eastAsia="ar-SA"/>
    </w:rPr>
  </w:style>
  <w:style w:type="paragraph" w:customStyle="1" w:styleId="FR1">
    <w:name w:val="FR1"/>
    <w:rsid w:val="007224A8"/>
    <w:pPr>
      <w:widowControl w:val="0"/>
      <w:suppressAutoHyphens/>
      <w:autoSpaceDE w:val="0"/>
      <w:spacing w:before="20"/>
      <w:ind w:left="760"/>
    </w:pPr>
    <w:rPr>
      <w:rFonts w:ascii="Times New Roman" w:hAnsi="Times New Roman" w:cs="Calibri"/>
      <w:sz w:val="32"/>
      <w:lang w:eastAsia="ar-SA"/>
    </w:rPr>
  </w:style>
  <w:style w:type="paragraph" w:customStyle="1" w:styleId="45">
    <w:name w:val="Текст4"/>
    <w:basedOn w:val="a"/>
    <w:rsid w:val="007224A8"/>
    <w:pPr>
      <w:suppressAutoHyphens/>
      <w:spacing w:after="0"/>
      <w:ind w:right="0"/>
    </w:pPr>
    <w:rPr>
      <w:rFonts w:ascii="Courier New" w:hAnsi="Courier New" w:cs="Calibri"/>
      <w:sz w:val="20"/>
      <w:szCs w:val="20"/>
      <w:lang w:eastAsia="ar-SA"/>
    </w:rPr>
  </w:style>
  <w:style w:type="paragraph" w:customStyle="1" w:styleId="aHeader">
    <w:name w:val="a_Header"/>
    <w:basedOn w:val="a"/>
    <w:rsid w:val="007224A8"/>
    <w:pPr>
      <w:tabs>
        <w:tab w:val="left" w:pos="1985"/>
      </w:tabs>
      <w:suppressAutoHyphens/>
      <w:spacing w:after="60"/>
      <w:ind w:right="0"/>
      <w:jc w:val="center"/>
    </w:pPr>
    <w:rPr>
      <w:rFonts w:ascii="Courier New" w:hAnsi="Courier New" w:cs="Calibri"/>
      <w:sz w:val="24"/>
      <w:szCs w:val="20"/>
      <w:lang w:eastAsia="ar-SA"/>
    </w:rPr>
  </w:style>
  <w:style w:type="paragraph" w:customStyle="1" w:styleId="SAS">
    <w:name w:val="SAS"/>
    <w:basedOn w:val="a"/>
    <w:rsid w:val="007224A8"/>
    <w:pPr>
      <w:suppressAutoHyphens/>
      <w:spacing w:after="0"/>
      <w:ind w:right="0"/>
    </w:pPr>
    <w:rPr>
      <w:rFonts w:ascii="Arial" w:hAnsi="Arial" w:cs="Calibri"/>
      <w:sz w:val="24"/>
      <w:szCs w:val="20"/>
      <w:lang w:eastAsia="ar-SA"/>
    </w:rPr>
  </w:style>
  <w:style w:type="paragraph" w:customStyle="1" w:styleId="1f3">
    <w:name w:val="Маркированный список 1"/>
    <w:basedOn w:val="aff1"/>
    <w:next w:val="aff2"/>
    <w:rsid w:val="007224A8"/>
    <w:pPr>
      <w:ind w:right="0" w:firstLine="600"/>
      <w:jc w:val="both"/>
    </w:pPr>
    <w:rPr>
      <w:szCs w:val="28"/>
    </w:rPr>
  </w:style>
  <w:style w:type="paragraph" w:customStyle="1" w:styleId="affb">
    <w:name w:val="Содержимое врезки"/>
    <w:basedOn w:val="aff1"/>
    <w:rsid w:val="007224A8"/>
  </w:style>
  <w:style w:type="paragraph" w:customStyle="1" w:styleId="affc">
    <w:name w:val="Содержимое таблицы"/>
    <w:basedOn w:val="a"/>
    <w:rsid w:val="007224A8"/>
    <w:pPr>
      <w:suppressLineNumbers/>
      <w:suppressAutoHyphens/>
      <w:spacing w:line="276" w:lineRule="auto"/>
      <w:ind w:right="0"/>
    </w:pPr>
    <w:rPr>
      <w:rFonts w:eastAsia="Calibri" w:cs="Calibri"/>
      <w:lang w:eastAsia="ar-SA"/>
    </w:rPr>
  </w:style>
  <w:style w:type="paragraph" w:customStyle="1" w:styleId="affd">
    <w:name w:val="Заголовок таблицы"/>
    <w:basedOn w:val="affc"/>
    <w:rsid w:val="007224A8"/>
    <w:pPr>
      <w:jc w:val="center"/>
    </w:pPr>
    <w:rPr>
      <w:b/>
      <w:bCs/>
    </w:rPr>
  </w:style>
  <w:style w:type="paragraph" w:styleId="affe">
    <w:name w:val="TOC Heading"/>
    <w:basedOn w:val="1"/>
    <w:next w:val="a"/>
    <w:uiPriority w:val="39"/>
    <w:semiHidden/>
    <w:unhideWhenUsed/>
    <w:qFormat/>
    <w:rsid w:val="008B2EB1"/>
    <w:pPr>
      <w:keepLines/>
      <w:spacing w:before="480" w:after="0" w:line="276" w:lineRule="auto"/>
      <w:ind w:right="0"/>
      <w:outlineLvl w:val="9"/>
    </w:pPr>
    <w:rPr>
      <w:color w:val="365F91"/>
      <w:kern w:val="0"/>
      <w:sz w:val="28"/>
      <w:szCs w:val="28"/>
    </w:rPr>
  </w:style>
  <w:style w:type="paragraph" w:styleId="3c">
    <w:name w:val="toc 3"/>
    <w:basedOn w:val="a"/>
    <w:next w:val="a"/>
    <w:autoRedefine/>
    <w:uiPriority w:val="39"/>
    <w:unhideWhenUsed/>
    <w:qFormat/>
    <w:rsid w:val="008B2EB1"/>
    <w:pPr>
      <w:spacing w:after="0"/>
      <w:ind w:left="440"/>
    </w:pPr>
    <w:rPr>
      <w:rFonts w:cs="Calibri"/>
      <w:sz w:val="20"/>
      <w:szCs w:val="20"/>
    </w:rPr>
  </w:style>
  <w:style w:type="paragraph" w:styleId="1f4">
    <w:name w:val="toc 1"/>
    <w:basedOn w:val="a"/>
    <w:next w:val="a"/>
    <w:autoRedefine/>
    <w:uiPriority w:val="39"/>
    <w:unhideWhenUsed/>
    <w:qFormat/>
    <w:rsid w:val="00F24ECB"/>
    <w:pPr>
      <w:tabs>
        <w:tab w:val="left" w:pos="440"/>
        <w:tab w:val="right" w:leader="dot" w:pos="10010"/>
      </w:tabs>
      <w:spacing w:before="240" w:after="120" w:line="360" w:lineRule="auto"/>
    </w:pPr>
    <w:rPr>
      <w:rFonts w:cs="Calibri"/>
      <w:b/>
      <w:bCs/>
      <w:sz w:val="20"/>
      <w:szCs w:val="20"/>
    </w:rPr>
  </w:style>
  <w:style w:type="paragraph" w:styleId="46">
    <w:name w:val="toc 4"/>
    <w:basedOn w:val="a"/>
    <w:next w:val="a"/>
    <w:autoRedefine/>
    <w:uiPriority w:val="39"/>
    <w:unhideWhenUsed/>
    <w:rsid w:val="008B2EB1"/>
    <w:pPr>
      <w:spacing w:after="0"/>
      <w:ind w:left="660"/>
    </w:pPr>
    <w:rPr>
      <w:rFonts w:cs="Calibri"/>
      <w:sz w:val="20"/>
      <w:szCs w:val="20"/>
    </w:rPr>
  </w:style>
  <w:style w:type="paragraph" w:styleId="54">
    <w:name w:val="toc 5"/>
    <w:basedOn w:val="a"/>
    <w:next w:val="a"/>
    <w:autoRedefine/>
    <w:uiPriority w:val="39"/>
    <w:unhideWhenUsed/>
    <w:rsid w:val="008B2EB1"/>
    <w:pPr>
      <w:spacing w:after="0"/>
      <w:ind w:left="880"/>
    </w:pPr>
    <w:rPr>
      <w:rFonts w:cs="Calibri"/>
      <w:sz w:val="20"/>
      <w:szCs w:val="20"/>
    </w:rPr>
  </w:style>
  <w:style w:type="paragraph" w:styleId="64">
    <w:name w:val="toc 6"/>
    <w:basedOn w:val="a"/>
    <w:next w:val="a"/>
    <w:autoRedefine/>
    <w:uiPriority w:val="39"/>
    <w:unhideWhenUsed/>
    <w:rsid w:val="008B2EB1"/>
    <w:pPr>
      <w:spacing w:after="0"/>
      <w:ind w:left="1100"/>
    </w:pPr>
    <w:rPr>
      <w:rFonts w:cs="Calibri"/>
      <w:sz w:val="20"/>
      <w:szCs w:val="20"/>
    </w:rPr>
  </w:style>
  <w:style w:type="paragraph" w:styleId="73">
    <w:name w:val="toc 7"/>
    <w:basedOn w:val="a"/>
    <w:next w:val="a"/>
    <w:autoRedefine/>
    <w:uiPriority w:val="39"/>
    <w:unhideWhenUsed/>
    <w:rsid w:val="008B2EB1"/>
    <w:pPr>
      <w:spacing w:after="0"/>
      <w:ind w:left="1320"/>
    </w:pPr>
    <w:rPr>
      <w:rFonts w:cs="Calibri"/>
      <w:sz w:val="20"/>
      <w:szCs w:val="20"/>
    </w:rPr>
  </w:style>
  <w:style w:type="paragraph" w:styleId="86">
    <w:name w:val="toc 8"/>
    <w:basedOn w:val="a"/>
    <w:next w:val="a"/>
    <w:autoRedefine/>
    <w:uiPriority w:val="39"/>
    <w:unhideWhenUsed/>
    <w:rsid w:val="008B2EB1"/>
    <w:pPr>
      <w:spacing w:after="0"/>
      <w:ind w:left="1540"/>
    </w:pPr>
    <w:rPr>
      <w:rFonts w:cs="Calibri"/>
      <w:sz w:val="20"/>
      <w:szCs w:val="20"/>
    </w:rPr>
  </w:style>
  <w:style w:type="paragraph" w:styleId="9">
    <w:name w:val="toc 9"/>
    <w:basedOn w:val="a"/>
    <w:next w:val="a"/>
    <w:autoRedefine/>
    <w:uiPriority w:val="39"/>
    <w:unhideWhenUsed/>
    <w:rsid w:val="008B2EB1"/>
    <w:pPr>
      <w:spacing w:after="0"/>
      <w:ind w:left="1760"/>
    </w:pPr>
    <w:rPr>
      <w:rFonts w:cs="Calibri"/>
      <w:sz w:val="20"/>
      <w:szCs w:val="20"/>
    </w:rPr>
  </w:style>
  <w:style w:type="paragraph" w:customStyle="1" w:styleId="S3">
    <w:name w:val="S_Заголовок 3"/>
    <w:basedOn w:val="3"/>
    <w:next w:val="S30"/>
    <w:autoRedefine/>
    <w:rsid w:val="00807176"/>
    <w:pPr>
      <w:keepNext w:val="0"/>
      <w:numPr>
        <w:ilvl w:val="2"/>
        <w:numId w:val="1"/>
      </w:numPr>
      <w:spacing w:before="0" w:after="0" w:line="360" w:lineRule="auto"/>
      <w:ind w:right="0"/>
    </w:pPr>
    <w:rPr>
      <w:rFonts w:ascii="Times New Roman" w:hAnsi="Times New Roman"/>
      <w:bCs w:val="0"/>
      <w:i/>
      <w:sz w:val="24"/>
      <w:szCs w:val="28"/>
    </w:rPr>
  </w:style>
  <w:style w:type="numbering" w:customStyle="1" w:styleId="1f5">
    <w:name w:val="Нет списка1"/>
    <w:next w:val="a2"/>
    <w:uiPriority w:val="99"/>
    <w:semiHidden/>
    <w:unhideWhenUsed/>
    <w:rsid w:val="00167647"/>
  </w:style>
  <w:style w:type="numbering" w:customStyle="1" w:styleId="112">
    <w:name w:val="Нет списка11"/>
    <w:next w:val="a2"/>
    <w:uiPriority w:val="99"/>
    <w:semiHidden/>
    <w:unhideWhenUsed/>
    <w:rsid w:val="00167647"/>
  </w:style>
  <w:style w:type="paragraph" w:styleId="afff">
    <w:name w:val="footnote text"/>
    <w:basedOn w:val="a"/>
    <w:link w:val="afff0"/>
    <w:uiPriority w:val="99"/>
    <w:rsid w:val="00030137"/>
    <w:rPr>
      <w:sz w:val="20"/>
      <w:szCs w:val="20"/>
    </w:rPr>
  </w:style>
  <w:style w:type="character" w:customStyle="1" w:styleId="afff0">
    <w:name w:val="Текст сноски Знак"/>
    <w:basedOn w:val="a0"/>
    <w:link w:val="afff"/>
    <w:uiPriority w:val="99"/>
    <w:rsid w:val="00030137"/>
  </w:style>
  <w:style w:type="character" w:styleId="afff1">
    <w:name w:val="footnote reference"/>
    <w:basedOn w:val="a0"/>
    <w:uiPriority w:val="99"/>
    <w:rsid w:val="00030137"/>
    <w:rPr>
      <w:vertAlign w:val="superscript"/>
    </w:rPr>
  </w:style>
  <w:style w:type="paragraph" w:customStyle="1" w:styleId="afff2">
    <w:name w:val="ОСНОВНОЙ ТЕКСТ"/>
    <w:basedOn w:val="2f4"/>
    <w:link w:val="afff3"/>
    <w:qFormat/>
    <w:rsid w:val="006F09E9"/>
    <w:pPr>
      <w:widowControl w:val="0"/>
      <w:spacing w:after="0" w:line="240" w:lineRule="auto"/>
      <w:ind w:left="0" w:firstLine="709"/>
      <w:jc w:val="both"/>
    </w:pPr>
    <w:rPr>
      <w:sz w:val="28"/>
      <w:szCs w:val="28"/>
    </w:rPr>
  </w:style>
  <w:style w:type="character" w:customStyle="1" w:styleId="afff3">
    <w:name w:val="ОСНОВНОЙ ТЕКСТ Знак"/>
    <w:link w:val="afff2"/>
    <w:locked/>
    <w:rsid w:val="006F09E9"/>
    <w:rPr>
      <w:rFonts w:ascii="Times New Roman" w:hAnsi="Times New Roman"/>
      <w:sz w:val="28"/>
      <w:szCs w:val="28"/>
    </w:rPr>
  </w:style>
  <w:style w:type="paragraph" w:styleId="2f4">
    <w:name w:val="Body Text Indent 2"/>
    <w:basedOn w:val="a"/>
    <w:link w:val="2f3"/>
    <w:uiPriority w:val="99"/>
    <w:unhideWhenUsed/>
    <w:rsid w:val="006F09E9"/>
    <w:pPr>
      <w:spacing w:after="120" w:line="480" w:lineRule="auto"/>
      <w:ind w:left="283" w:right="0"/>
    </w:pPr>
    <w:rPr>
      <w:rFonts w:ascii="Times New Roman" w:hAnsi="Times New Roman"/>
      <w:sz w:val="20"/>
      <w:szCs w:val="20"/>
      <w:lang/>
    </w:rPr>
  </w:style>
  <w:style w:type="character" w:customStyle="1" w:styleId="215">
    <w:name w:val="Основной текст с отступом 2 Знак1"/>
    <w:basedOn w:val="a0"/>
    <w:link w:val="2f4"/>
    <w:uiPriority w:val="99"/>
    <w:rsid w:val="006F09E9"/>
    <w:rPr>
      <w:sz w:val="22"/>
      <w:szCs w:val="22"/>
    </w:rPr>
  </w:style>
  <w:style w:type="paragraph" w:customStyle="1" w:styleId="Default">
    <w:name w:val="Default"/>
    <w:rsid w:val="006F09E9"/>
    <w:pPr>
      <w:autoSpaceDE w:val="0"/>
      <w:autoSpaceDN w:val="0"/>
      <w:adjustRightInd w:val="0"/>
    </w:pPr>
    <w:rPr>
      <w:rFonts w:ascii="Times New Roman" w:eastAsia="Calibri" w:hAnsi="Times New Roman"/>
      <w:color w:val="000000"/>
      <w:sz w:val="24"/>
      <w:szCs w:val="24"/>
      <w:lang w:eastAsia="en-US"/>
    </w:rPr>
  </w:style>
  <w:style w:type="paragraph" w:customStyle="1" w:styleId="1f6">
    <w:name w:val="1_Пагаграф"/>
    <w:basedOn w:val="a"/>
    <w:next w:val="a"/>
    <w:link w:val="1f7"/>
    <w:qFormat/>
    <w:rsid w:val="006F09E9"/>
    <w:pPr>
      <w:keepNext/>
      <w:spacing w:before="120" w:after="120" w:line="360" w:lineRule="auto"/>
      <w:ind w:right="0"/>
      <w:outlineLvl w:val="1"/>
    </w:pPr>
    <w:rPr>
      <w:rFonts w:ascii="Times New Roman" w:hAnsi="Times New Roman"/>
      <w:b/>
      <w:sz w:val="28"/>
      <w:szCs w:val="28"/>
      <w:lang/>
    </w:rPr>
  </w:style>
  <w:style w:type="character" w:customStyle="1" w:styleId="1f7">
    <w:name w:val="1_Пагаграф Знак"/>
    <w:link w:val="1f6"/>
    <w:rsid w:val="006F09E9"/>
    <w:rPr>
      <w:rFonts w:ascii="Times New Roman" w:hAnsi="Times New Roman"/>
      <w:b/>
      <w:sz w:val="28"/>
      <w:szCs w:val="28"/>
    </w:rPr>
  </w:style>
  <w:style w:type="paragraph" w:styleId="afff4">
    <w:name w:val="endnote text"/>
    <w:basedOn w:val="a"/>
    <w:link w:val="afff5"/>
    <w:uiPriority w:val="99"/>
    <w:unhideWhenUsed/>
    <w:rsid w:val="006F09E9"/>
    <w:pPr>
      <w:spacing w:after="0"/>
      <w:ind w:right="0"/>
    </w:pPr>
    <w:rPr>
      <w:rFonts w:eastAsia="Calibri"/>
      <w:sz w:val="20"/>
      <w:szCs w:val="20"/>
      <w:lang w:eastAsia="en-US"/>
    </w:rPr>
  </w:style>
  <w:style w:type="character" w:customStyle="1" w:styleId="afff5">
    <w:name w:val="Текст концевой сноски Знак"/>
    <w:basedOn w:val="a0"/>
    <w:link w:val="afff4"/>
    <w:uiPriority w:val="99"/>
    <w:rsid w:val="006F09E9"/>
    <w:rPr>
      <w:rFonts w:ascii="Calibri" w:eastAsia="Calibri" w:hAnsi="Calibri" w:cs="Times New Roman"/>
      <w:lang w:eastAsia="en-US"/>
    </w:rPr>
  </w:style>
  <w:style w:type="character" w:styleId="afff6">
    <w:name w:val="endnote reference"/>
    <w:basedOn w:val="a0"/>
    <w:uiPriority w:val="99"/>
    <w:unhideWhenUsed/>
    <w:rsid w:val="006F09E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5537980">
      <w:bodyDiv w:val="1"/>
      <w:marLeft w:val="0"/>
      <w:marRight w:val="0"/>
      <w:marTop w:val="0"/>
      <w:marBottom w:val="0"/>
      <w:divBdr>
        <w:top w:val="none" w:sz="0" w:space="0" w:color="auto"/>
        <w:left w:val="none" w:sz="0" w:space="0" w:color="auto"/>
        <w:bottom w:val="none" w:sz="0" w:space="0" w:color="auto"/>
        <w:right w:val="none" w:sz="0" w:space="0" w:color="auto"/>
      </w:divBdr>
    </w:div>
    <w:div w:id="332607113">
      <w:bodyDiv w:val="1"/>
      <w:marLeft w:val="0"/>
      <w:marRight w:val="0"/>
      <w:marTop w:val="0"/>
      <w:marBottom w:val="0"/>
      <w:divBdr>
        <w:top w:val="none" w:sz="0" w:space="0" w:color="auto"/>
        <w:left w:val="none" w:sz="0" w:space="0" w:color="auto"/>
        <w:bottom w:val="none" w:sz="0" w:space="0" w:color="auto"/>
        <w:right w:val="none" w:sz="0" w:space="0" w:color="auto"/>
      </w:divBdr>
    </w:div>
    <w:div w:id="357121710">
      <w:bodyDiv w:val="1"/>
      <w:marLeft w:val="0"/>
      <w:marRight w:val="0"/>
      <w:marTop w:val="0"/>
      <w:marBottom w:val="0"/>
      <w:divBdr>
        <w:top w:val="none" w:sz="0" w:space="0" w:color="auto"/>
        <w:left w:val="none" w:sz="0" w:space="0" w:color="auto"/>
        <w:bottom w:val="none" w:sz="0" w:space="0" w:color="auto"/>
        <w:right w:val="none" w:sz="0" w:space="0" w:color="auto"/>
      </w:divBdr>
    </w:div>
    <w:div w:id="376247756">
      <w:bodyDiv w:val="1"/>
      <w:marLeft w:val="0"/>
      <w:marRight w:val="0"/>
      <w:marTop w:val="0"/>
      <w:marBottom w:val="0"/>
      <w:divBdr>
        <w:top w:val="none" w:sz="0" w:space="0" w:color="auto"/>
        <w:left w:val="none" w:sz="0" w:space="0" w:color="auto"/>
        <w:bottom w:val="none" w:sz="0" w:space="0" w:color="auto"/>
        <w:right w:val="none" w:sz="0" w:space="0" w:color="auto"/>
      </w:divBdr>
    </w:div>
    <w:div w:id="382289302">
      <w:bodyDiv w:val="1"/>
      <w:marLeft w:val="0"/>
      <w:marRight w:val="0"/>
      <w:marTop w:val="0"/>
      <w:marBottom w:val="0"/>
      <w:divBdr>
        <w:top w:val="none" w:sz="0" w:space="0" w:color="auto"/>
        <w:left w:val="none" w:sz="0" w:space="0" w:color="auto"/>
        <w:bottom w:val="none" w:sz="0" w:space="0" w:color="auto"/>
        <w:right w:val="none" w:sz="0" w:space="0" w:color="auto"/>
      </w:divBdr>
    </w:div>
    <w:div w:id="527793570">
      <w:bodyDiv w:val="1"/>
      <w:marLeft w:val="0"/>
      <w:marRight w:val="0"/>
      <w:marTop w:val="0"/>
      <w:marBottom w:val="0"/>
      <w:divBdr>
        <w:top w:val="none" w:sz="0" w:space="0" w:color="auto"/>
        <w:left w:val="none" w:sz="0" w:space="0" w:color="auto"/>
        <w:bottom w:val="none" w:sz="0" w:space="0" w:color="auto"/>
        <w:right w:val="none" w:sz="0" w:space="0" w:color="auto"/>
      </w:divBdr>
    </w:div>
    <w:div w:id="614823202">
      <w:bodyDiv w:val="1"/>
      <w:marLeft w:val="0"/>
      <w:marRight w:val="0"/>
      <w:marTop w:val="0"/>
      <w:marBottom w:val="0"/>
      <w:divBdr>
        <w:top w:val="none" w:sz="0" w:space="0" w:color="auto"/>
        <w:left w:val="none" w:sz="0" w:space="0" w:color="auto"/>
        <w:bottom w:val="none" w:sz="0" w:space="0" w:color="auto"/>
        <w:right w:val="none" w:sz="0" w:space="0" w:color="auto"/>
      </w:divBdr>
    </w:div>
    <w:div w:id="639649352">
      <w:bodyDiv w:val="1"/>
      <w:marLeft w:val="0"/>
      <w:marRight w:val="0"/>
      <w:marTop w:val="0"/>
      <w:marBottom w:val="0"/>
      <w:divBdr>
        <w:top w:val="none" w:sz="0" w:space="0" w:color="auto"/>
        <w:left w:val="none" w:sz="0" w:space="0" w:color="auto"/>
        <w:bottom w:val="none" w:sz="0" w:space="0" w:color="auto"/>
        <w:right w:val="none" w:sz="0" w:space="0" w:color="auto"/>
      </w:divBdr>
    </w:div>
    <w:div w:id="645739655">
      <w:bodyDiv w:val="1"/>
      <w:marLeft w:val="0"/>
      <w:marRight w:val="0"/>
      <w:marTop w:val="0"/>
      <w:marBottom w:val="0"/>
      <w:divBdr>
        <w:top w:val="none" w:sz="0" w:space="0" w:color="auto"/>
        <w:left w:val="none" w:sz="0" w:space="0" w:color="auto"/>
        <w:bottom w:val="none" w:sz="0" w:space="0" w:color="auto"/>
        <w:right w:val="none" w:sz="0" w:space="0" w:color="auto"/>
      </w:divBdr>
    </w:div>
    <w:div w:id="668559745">
      <w:bodyDiv w:val="1"/>
      <w:marLeft w:val="0"/>
      <w:marRight w:val="0"/>
      <w:marTop w:val="0"/>
      <w:marBottom w:val="0"/>
      <w:divBdr>
        <w:top w:val="none" w:sz="0" w:space="0" w:color="auto"/>
        <w:left w:val="none" w:sz="0" w:space="0" w:color="auto"/>
        <w:bottom w:val="none" w:sz="0" w:space="0" w:color="auto"/>
        <w:right w:val="none" w:sz="0" w:space="0" w:color="auto"/>
      </w:divBdr>
    </w:div>
    <w:div w:id="709114417">
      <w:bodyDiv w:val="1"/>
      <w:marLeft w:val="0"/>
      <w:marRight w:val="0"/>
      <w:marTop w:val="0"/>
      <w:marBottom w:val="0"/>
      <w:divBdr>
        <w:top w:val="none" w:sz="0" w:space="0" w:color="auto"/>
        <w:left w:val="none" w:sz="0" w:space="0" w:color="auto"/>
        <w:bottom w:val="none" w:sz="0" w:space="0" w:color="auto"/>
        <w:right w:val="none" w:sz="0" w:space="0" w:color="auto"/>
      </w:divBdr>
    </w:div>
    <w:div w:id="729497505">
      <w:bodyDiv w:val="1"/>
      <w:marLeft w:val="0"/>
      <w:marRight w:val="0"/>
      <w:marTop w:val="0"/>
      <w:marBottom w:val="0"/>
      <w:divBdr>
        <w:top w:val="none" w:sz="0" w:space="0" w:color="auto"/>
        <w:left w:val="none" w:sz="0" w:space="0" w:color="auto"/>
        <w:bottom w:val="none" w:sz="0" w:space="0" w:color="auto"/>
        <w:right w:val="none" w:sz="0" w:space="0" w:color="auto"/>
      </w:divBdr>
    </w:div>
    <w:div w:id="754593842">
      <w:bodyDiv w:val="1"/>
      <w:marLeft w:val="0"/>
      <w:marRight w:val="0"/>
      <w:marTop w:val="0"/>
      <w:marBottom w:val="0"/>
      <w:divBdr>
        <w:top w:val="none" w:sz="0" w:space="0" w:color="auto"/>
        <w:left w:val="none" w:sz="0" w:space="0" w:color="auto"/>
        <w:bottom w:val="none" w:sz="0" w:space="0" w:color="auto"/>
        <w:right w:val="none" w:sz="0" w:space="0" w:color="auto"/>
      </w:divBdr>
    </w:div>
    <w:div w:id="856116116">
      <w:bodyDiv w:val="1"/>
      <w:marLeft w:val="0"/>
      <w:marRight w:val="0"/>
      <w:marTop w:val="0"/>
      <w:marBottom w:val="0"/>
      <w:divBdr>
        <w:top w:val="none" w:sz="0" w:space="0" w:color="auto"/>
        <w:left w:val="none" w:sz="0" w:space="0" w:color="auto"/>
        <w:bottom w:val="none" w:sz="0" w:space="0" w:color="auto"/>
        <w:right w:val="none" w:sz="0" w:space="0" w:color="auto"/>
      </w:divBdr>
    </w:div>
    <w:div w:id="864054072">
      <w:bodyDiv w:val="1"/>
      <w:marLeft w:val="0"/>
      <w:marRight w:val="0"/>
      <w:marTop w:val="0"/>
      <w:marBottom w:val="0"/>
      <w:divBdr>
        <w:top w:val="none" w:sz="0" w:space="0" w:color="auto"/>
        <w:left w:val="none" w:sz="0" w:space="0" w:color="auto"/>
        <w:bottom w:val="none" w:sz="0" w:space="0" w:color="auto"/>
        <w:right w:val="none" w:sz="0" w:space="0" w:color="auto"/>
      </w:divBdr>
    </w:div>
    <w:div w:id="978068128">
      <w:bodyDiv w:val="1"/>
      <w:marLeft w:val="0"/>
      <w:marRight w:val="0"/>
      <w:marTop w:val="0"/>
      <w:marBottom w:val="0"/>
      <w:divBdr>
        <w:top w:val="none" w:sz="0" w:space="0" w:color="auto"/>
        <w:left w:val="none" w:sz="0" w:space="0" w:color="auto"/>
        <w:bottom w:val="none" w:sz="0" w:space="0" w:color="auto"/>
        <w:right w:val="none" w:sz="0" w:space="0" w:color="auto"/>
      </w:divBdr>
    </w:div>
    <w:div w:id="1148207470">
      <w:bodyDiv w:val="1"/>
      <w:marLeft w:val="0"/>
      <w:marRight w:val="0"/>
      <w:marTop w:val="0"/>
      <w:marBottom w:val="0"/>
      <w:divBdr>
        <w:top w:val="none" w:sz="0" w:space="0" w:color="auto"/>
        <w:left w:val="none" w:sz="0" w:space="0" w:color="auto"/>
        <w:bottom w:val="none" w:sz="0" w:space="0" w:color="auto"/>
        <w:right w:val="none" w:sz="0" w:space="0" w:color="auto"/>
      </w:divBdr>
    </w:div>
    <w:div w:id="1199591370">
      <w:bodyDiv w:val="1"/>
      <w:marLeft w:val="0"/>
      <w:marRight w:val="0"/>
      <w:marTop w:val="0"/>
      <w:marBottom w:val="0"/>
      <w:divBdr>
        <w:top w:val="none" w:sz="0" w:space="0" w:color="auto"/>
        <w:left w:val="none" w:sz="0" w:space="0" w:color="auto"/>
        <w:bottom w:val="none" w:sz="0" w:space="0" w:color="auto"/>
        <w:right w:val="none" w:sz="0" w:space="0" w:color="auto"/>
      </w:divBdr>
    </w:div>
    <w:div w:id="1232236041">
      <w:bodyDiv w:val="1"/>
      <w:marLeft w:val="0"/>
      <w:marRight w:val="0"/>
      <w:marTop w:val="0"/>
      <w:marBottom w:val="0"/>
      <w:divBdr>
        <w:top w:val="none" w:sz="0" w:space="0" w:color="auto"/>
        <w:left w:val="none" w:sz="0" w:space="0" w:color="auto"/>
        <w:bottom w:val="none" w:sz="0" w:space="0" w:color="auto"/>
        <w:right w:val="none" w:sz="0" w:space="0" w:color="auto"/>
      </w:divBdr>
    </w:div>
    <w:div w:id="1251819013">
      <w:bodyDiv w:val="1"/>
      <w:marLeft w:val="0"/>
      <w:marRight w:val="0"/>
      <w:marTop w:val="0"/>
      <w:marBottom w:val="0"/>
      <w:divBdr>
        <w:top w:val="none" w:sz="0" w:space="0" w:color="auto"/>
        <w:left w:val="none" w:sz="0" w:space="0" w:color="auto"/>
        <w:bottom w:val="none" w:sz="0" w:space="0" w:color="auto"/>
        <w:right w:val="none" w:sz="0" w:space="0" w:color="auto"/>
      </w:divBdr>
    </w:div>
    <w:div w:id="1254437142">
      <w:bodyDiv w:val="1"/>
      <w:marLeft w:val="0"/>
      <w:marRight w:val="0"/>
      <w:marTop w:val="0"/>
      <w:marBottom w:val="0"/>
      <w:divBdr>
        <w:top w:val="none" w:sz="0" w:space="0" w:color="auto"/>
        <w:left w:val="none" w:sz="0" w:space="0" w:color="auto"/>
        <w:bottom w:val="none" w:sz="0" w:space="0" w:color="auto"/>
        <w:right w:val="none" w:sz="0" w:space="0" w:color="auto"/>
      </w:divBdr>
    </w:div>
    <w:div w:id="1268923468">
      <w:bodyDiv w:val="1"/>
      <w:marLeft w:val="0"/>
      <w:marRight w:val="0"/>
      <w:marTop w:val="0"/>
      <w:marBottom w:val="0"/>
      <w:divBdr>
        <w:top w:val="none" w:sz="0" w:space="0" w:color="auto"/>
        <w:left w:val="none" w:sz="0" w:space="0" w:color="auto"/>
        <w:bottom w:val="none" w:sz="0" w:space="0" w:color="auto"/>
        <w:right w:val="none" w:sz="0" w:space="0" w:color="auto"/>
      </w:divBdr>
    </w:div>
    <w:div w:id="1374505172">
      <w:bodyDiv w:val="1"/>
      <w:marLeft w:val="0"/>
      <w:marRight w:val="0"/>
      <w:marTop w:val="0"/>
      <w:marBottom w:val="0"/>
      <w:divBdr>
        <w:top w:val="none" w:sz="0" w:space="0" w:color="auto"/>
        <w:left w:val="none" w:sz="0" w:space="0" w:color="auto"/>
        <w:bottom w:val="none" w:sz="0" w:space="0" w:color="auto"/>
        <w:right w:val="none" w:sz="0" w:space="0" w:color="auto"/>
      </w:divBdr>
    </w:div>
    <w:div w:id="1437752292">
      <w:bodyDiv w:val="1"/>
      <w:marLeft w:val="0"/>
      <w:marRight w:val="0"/>
      <w:marTop w:val="0"/>
      <w:marBottom w:val="0"/>
      <w:divBdr>
        <w:top w:val="none" w:sz="0" w:space="0" w:color="auto"/>
        <w:left w:val="none" w:sz="0" w:space="0" w:color="auto"/>
        <w:bottom w:val="none" w:sz="0" w:space="0" w:color="auto"/>
        <w:right w:val="none" w:sz="0" w:space="0" w:color="auto"/>
      </w:divBdr>
    </w:div>
    <w:div w:id="1531337463">
      <w:bodyDiv w:val="1"/>
      <w:marLeft w:val="0"/>
      <w:marRight w:val="0"/>
      <w:marTop w:val="0"/>
      <w:marBottom w:val="0"/>
      <w:divBdr>
        <w:top w:val="none" w:sz="0" w:space="0" w:color="auto"/>
        <w:left w:val="none" w:sz="0" w:space="0" w:color="auto"/>
        <w:bottom w:val="none" w:sz="0" w:space="0" w:color="auto"/>
        <w:right w:val="none" w:sz="0" w:space="0" w:color="auto"/>
      </w:divBdr>
    </w:div>
    <w:div w:id="1550416959">
      <w:bodyDiv w:val="1"/>
      <w:marLeft w:val="0"/>
      <w:marRight w:val="0"/>
      <w:marTop w:val="0"/>
      <w:marBottom w:val="0"/>
      <w:divBdr>
        <w:top w:val="none" w:sz="0" w:space="0" w:color="auto"/>
        <w:left w:val="none" w:sz="0" w:space="0" w:color="auto"/>
        <w:bottom w:val="none" w:sz="0" w:space="0" w:color="auto"/>
        <w:right w:val="none" w:sz="0" w:space="0" w:color="auto"/>
      </w:divBdr>
    </w:div>
    <w:div w:id="1555003128">
      <w:bodyDiv w:val="1"/>
      <w:marLeft w:val="0"/>
      <w:marRight w:val="0"/>
      <w:marTop w:val="0"/>
      <w:marBottom w:val="0"/>
      <w:divBdr>
        <w:top w:val="none" w:sz="0" w:space="0" w:color="auto"/>
        <w:left w:val="none" w:sz="0" w:space="0" w:color="auto"/>
        <w:bottom w:val="none" w:sz="0" w:space="0" w:color="auto"/>
        <w:right w:val="none" w:sz="0" w:space="0" w:color="auto"/>
      </w:divBdr>
    </w:div>
    <w:div w:id="1619293739">
      <w:bodyDiv w:val="1"/>
      <w:marLeft w:val="0"/>
      <w:marRight w:val="0"/>
      <w:marTop w:val="0"/>
      <w:marBottom w:val="0"/>
      <w:divBdr>
        <w:top w:val="none" w:sz="0" w:space="0" w:color="auto"/>
        <w:left w:val="none" w:sz="0" w:space="0" w:color="auto"/>
        <w:bottom w:val="none" w:sz="0" w:space="0" w:color="auto"/>
        <w:right w:val="none" w:sz="0" w:space="0" w:color="auto"/>
      </w:divBdr>
    </w:div>
    <w:div w:id="1646856913">
      <w:bodyDiv w:val="1"/>
      <w:marLeft w:val="0"/>
      <w:marRight w:val="0"/>
      <w:marTop w:val="0"/>
      <w:marBottom w:val="0"/>
      <w:divBdr>
        <w:top w:val="none" w:sz="0" w:space="0" w:color="auto"/>
        <w:left w:val="none" w:sz="0" w:space="0" w:color="auto"/>
        <w:bottom w:val="none" w:sz="0" w:space="0" w:color="auto"/>
        <w:right w:val="none" w:sz="0" w:space="0" w:color="auto"/>
      </w:divBdr>
    </w:div>
    <w:div w:id="1693453226">
      <w:bodyDiv w:val="1"/>
      <w:marLeft w:val="0"/>
      <w:marRight w:val="0"/>
      <w:marTop w:val="0"/>
      <w:marBottom w:val="0"/>
      <w:divBdr>
        <w:top w:val="none" w:sz="0" w:space="0" w:color="auto"/>
        <w:left w:val="none" w:sz="0" w:space="0" w:color="auto"/>
        <w:bottom w:val="none" w:sz="0" w:space="0" w:color="auto"/>
        <w:right w:val="none" w:sz="0" w:space="0" w:color="auto"/>
      </w:divBdr>
    </w:div>
    <w:div w:id="1727486578">
      <w:bodyDiv w:val="1"/>
      <w:marLeft w:val="0"/>
      <w:marRight w:val="0"/>
      <w:marTop w:val="0"/>
      <w:marBottom w:val="0"/>
      <w:divBdr>
        <w:top w:val="none" w:sz="0" w:space="0" w:color="auto"/>
        <w:left w:val="none" w:sz="0" w:space="0" w:color="auto"/>
        <w:bottom w:val="none" w:sz="0" w:space="0" w:color="auto"/>
        <w:right w:val="none" w:sz="0" w:space="0" w:color="auto"/>
      </w:divBdr>
    </w:div>
    <w:div w:id="1734110975">
      <w:bodyDiv w:val="1"/>
      <w:marLeft w:val="0"/>
      <w:marRight w:val="0"/>
      <w:marTop w:val="0"/>
      <w:marBottom w:val="0"/>
      <w:divBdr>
        <w:top w:val="none" w:sz="0" w:space="0" w:color="auto"/>
        <w:left w:val="none" w:sz="0" w:space="0" w:color="auto"/>
        <w:bottom w:val="none" w:sz="0" w:space="0" w:color="auto"/>
        <w:right w:val="none" w:sz="0" w:space="0" w:color="auto"/>
      </w:divBdr>
    </w:div>
    <w:div w:id="1788693974">
      <w:bodyDiv w:val="1"/>
      <w:marLeft w:val="0"/>
      <w:marRight w:val="0"/>
      <w:marTop w:val="0"/>
      <w:marBottom w:val="0"/>
      <w:divBdr>
        <w:top w:val="none" w:sz="0" w:space="0" w:color="auto"/>
        <w:left w:val="none" w:sz="0" w:space="0" w:color="auto"/>
        <w:bottom w:val="none" w:sz="0" w:space="0" w:color="auto"/>
        <w:right w:val="none" w:sz="0" w:space="0" w:color="auto"/>
      </w:divBdr>
    </w:div>
    <w:div w:id="1794790310">
      <w:marLeft w:val="0"/>
      <w:marRight w:val="0"/>
      <w:marTop w:val="0"/>
      <w:marBottom w:val="0"/>
      <w:divBdr>
        <w:top w:val="none" w:sz="0" w:space="0" w:color="auto"/>
        <w:left w:val="none" w:sz="0" w:space="0" w:color="auto"/>
        <w:bottom w:val="none" w:sz="0" w:space="0" w:color="auto"/>
        <w:right w:val="none" w:sz="0" w:space="0" w:color="auto"/>
      </w:divBdr>
    </w:div>
    <w:div w:id="1794790311">
      <w:marLeft w:val="0"/>
      <w:marRight w:val="0"/>
      <w:marTop w:val="0"/>
      <w:marBottom w:val="0"/>
      <w:divBdr>
        <w:top w:val="none" w:sz="0" w:space="0" w:color="auto"/>
        <w:left w:val="none" w:sz="0" w:space="0" w:color="auto"/>
        <w:bottom w:val="none" w:sz="0" w:space="0" w:color="auto"/>
        <w:right w:val="none" w:sz="0" w:space="0" w:color="auto"/>
      </w:divBdr>
    </w:div>
    <w:div w:id="1794790312">
      <w:marLeft w:val="0"/>
      <w:marRight w:val="0"/>
      <w:marTop w:val="0"/>
      <w:marBottom w:val="0"/>
      <w:divBdr>
        <w:top w:val="none" w:sz="0" w:space="0" w:color="auto"/>
        <w:left w:val="none" w:sz="0" w:space="0" w:color="auto"/>
        <w:bottom w:val="none" w:sz="0" w:space="0" w:color="auto"/>
        <w:right w:val="none" w:sz="0" w:space="0" w:color="auto"/>
      </w:divBdr>
    </w:div>
    <w:div w:id="1794790313">
      <w:marLeft w:val="0"/>
      <w:marRight w:val="0"/>
      <w:marTop w:val="0"/>
      <w:marBottom w:val="0"/>
      <w:divBdr>
        <w:top w:val="none" w:sz="0" w:space="0" w:color="auto"/>
        <w:left w:val="none" w:sz="0" w:space="0" w:color="auto"/>
        <w:bottom w:val="none" w:sz="0" w:space="0" w:color="auto"/>
        <w:right w:val="none" w:sz="0" w:space="0" w:color="auto"/>
      </w:divBdr>
    </w:div>
    <w:div w:id="1794790314">
      <w:marLeft w:val="0"/>
      <w:marRight w:val="0"/>
      <w:marTop w:val="0"/>
      <w:marBottom w:val="0"/>
      <w:divBdr>
        <w:top w:val="none" w:sz="0" w:space="0" w:color="auto"/>
        <w:left w:val="none" w:sz="0" w:space="0" w:color="auto"/>
        <w:bottom w:val="none" w:sz="0" w:space="0" w:color="auto"/>
        <w:right w:val="none" w:sz="0" w:space="0" w:color="auto"/>
      </w:divBdr>
    </w:div>
    <w:div w:id="1794790315">
      <w:marLeft w:val="0"/>
      <w:marRight w:val="0"/>
      <w:marTop w:val="0"/>
      <w:marBottom w:val="0"/>
      <w:divBdr>
        <w:top w:val="none" w:sz="0" w:space="0" w:color="auto"/>
        <w:left w:val="none" w:sz="0" w:space="0" w:color="auto"/>
        <w:bottom w:val="none" w:sz="0" w:space="0" w:color="auto"/>
        <w:right w:val="none" w:sz="0" w:space="0" w:color="auto"/>
      </w:divBdr>
    </w:div>
    <w:div w:id="1794790316">
      <w:marLeft w:val="0"/>
      <w:marRight w:val="0"/>
      <w:marTop w:val="0"/>
      <w:marBottom w:val="0"/>
      <w:divBdr>
        <w:top w:val="none" w:sz="0" w:space="0" w:color="auto"/>
        <w:left w:val="none" w:sz="0" w:space="0" w:color="auto"/>
        <w:bottom w:val="none" w:sz="0" w:space="0" w:color="auto"/>
        <w:right w:val="none" w:sz="0" w:space="0" w:color="auto"/>
      </w:divBdr>
    </w:div>
    <w:div w:id="1794790317">
      <w:marLeft w:val="0"/>
      <w:marRight w:val="0"/>
      <w:marTop w:val="0"/>
      <w:marBottom w:val="0"/>
      <w:divBdr>
        <w:top w:val="none" w:sz="0" w:space="0" w:color="auto"/>
        <w:left w:val="none" w:sz="0" w:space="0" w:color="auto"/>
        <w:bottom w:val="none" w:sz="0" w:space="0" w:color="auto"/>
        <w:right w:val="none" w:sz="0" w:space="0" w:color="auto"/>
      </w:divBdr>
    </w:div>
    <w:div w:id="1794790318">
      <w:marLeft w:val="0"/>
      <w:marRight w:val="0"/>
      <w:marTop w:val="0"/>
      <w:marBottom w:val="0"/>
      <w:divBdr>
        <w:top w:val="none" w:sz="0" w:space="0" w:color="auto"/>
        <w:left w:val="none" w:sz="0" w:space="0" w:color="auto"/>
        <w:bottom w:val="none" w:sz="0" w:space="0" w:color="auto"/>
        <w:right w:val="none" w:sz="0" w:space="0" w:color="auto"/>
      </w:divBdr>
    </w:div>
    <w:div w:id="1794790319">
      <w:marLeft w:val="0"/>
      <w:marRight w:val="0"/>
      <w:marTop w:val="0"/>
      <w:marBottom w:val="0"/>
      <w:divBdr>
        <w:top w:val="none" w:sz="0" w:space="0" w:color="auto"/>
        <w:left w:val="none" w:sz="0" w:space="0" w:color="auto"/>
        <w:bottom w:val="none" w:sz="0" w:space="0" w:color="auto"/>
        <w:right w:val="none" w:sz="0" w:space="0" w:color="auto"/>
      </w:divBdr>
    </w:div>
    <w:div w:id="1794790320">
      <w:marLeft w:val="0"/>
      <w:marRight w:val="0"/>
      <w:marTop w:val="0"/>
      <w:marBottom w:val="0"/>
      <w:divBdr>
        <w:top w:val="none" w:sz="0" w:space="0" w:color="auto"/>
        <w:left w:val="none" w:sz="0" w:space="0" w:color="auto"/>
        <w:bottom w:val="none" w:sz="0" w:space="0" w:color="auto"/>
        <w:right w:val="none" w:sz="0" w:space="0" w:color="auto"/>
      </w:divBdr>
    </w:div>
    <w:div w:id="1794790321">
      <w:marLeft w:val="0"/>
      <w:marRight w:val="0"/>
      <w:marTop w:val="0"/>
      <w:marBottom w:val="0"/>
      <w:divBdr>
        <w:top w:val="none" w:sz="0" w:space="0" w:color="auto"/>
        <w:left w:val="none" w:sz="0" w:space="0" w:color="auto"/>
        <w:bottom w:val="none" w:sz="0" w:space="0" w:color="auto"/>
        <w:right w:val="none" w:sz="0" w:space="0" w:color="auto"/>
      </w:divBdr>
    </w:div>
    <w:div w:id="1794790322">
      <w:marLeft w:val="0"/>
      <w:marRight w:val="0"/>
      <w:marTop w:val="0"/>
      <w:marBottom w:val="0"/>
      <w:divBdr>
        <w:top w:val="none" w:sz="0" w:space="0" w:color="auto"/>
        <w:left w:val="none" w:sz="0" w:space="0" w:color="auto"/>
        <w:bottom w:val="none" w:sz="0" w:space="0" w:color="auto"/>
        <w:right w:val="none" w:sz="0" w:space="0" w:color="auto"/>
      </w:divBdr>
    </w:div>
    <w:div w:id="1794790323">
      <w:marLeft w:val="0"/>
      <w:marRight w:val="0"/>
      <w:marTop w:val="0"/>
      <w:marBottom w:val="0"/>
      <w:divBdr>
        <w:top w:val="none" w:sz="0" w:space="0" w:color="auto"/>
        <w:left w:val="none" w:sz="0" w:space="0" w:color="auto"/>
        <w:bottom w:val="none" w:sz="0" w:space="0" w:color="auto"/>
        <w:right w:val="none" w:sz="0" w:space="0" w:color="auto"/>
      </w:divBdr>
    </w:div>
    <w:div w:id="1794790324">
      <w:marLeft w:val="0"/>
      <w:marRight w:val="0"/>
      <w:marTop w:val="0"/>
      <w:marBottom w:val="0"/>
      <w:divBdr>
        <w:top w:val="none" w:sz="0" w:space="0" w:color="auto"/>
        <w:left w:val="none" w:sz="0" w:space="0" w:color="auto"/>
        <w:bottom w:val="none" w:sz="0" w:space="0" w:color="auto"/>
        <w:right w:val="none" w:sz="0" w:space="0" w:color="auto"/>
      </w:divBdr>
    </w:div>
    <w:div w:id="1794790325">
      <w:marLeft w:val="0"/>
      <w:marRight w:val="0"/>
      <w:marTop w:val="0"/>
      <w:marBottom w:val="0"/>
      <w:divBdr>
        <w:top w:val="none" w:sz="0" w:space="0" w:color="auto"/>
        <w:left w:val="none" w:sz="0" w:space="0" w:color="auto"/>
        <w:bottom w:val="none" w:sz="0" w:space="0" w:color="auto"/>
        <w:right w:val="none" w:sz="0" w:space="0" w:color="auto"/>
      </w:divBdr>
    </w:div>
    <w:div w:id="1794790326">
      <w:marLeft w:val="0"/>
      <w:marRight w:val="0"/>
      <w:marTop w:val="0"/>
      <w:marBottom w:val="0"/>
      <w:divBdr>
        <w:top w:val="none" w:sz="0" w:space="0" w:color="auto"/>
        <w:left w:val="none" w:sz="0" w:space="0" w:color="auto"/>
        <w:bottom w:val="none" w:sz="0" w:space="0" w:color="auto"/>
        <w:right w:val="none" w:sz="0" w:space="0" w:color="auto"/>
      </w:divBdr>
    </w:div>
    <w:div w:id="1794790327">
      <w:marLeft w:val="0"/>
      <w:marRight w:val="0"/>
      <w:marTop w:val="0"/>
      <w:marBottom w:val="0"/>
      <w:divBdr>
        <w:top w:val="none" w:sz="0" w:space="0" w:color="auto"/>
        <w:left w:val="none" w:sz="0" w:space="0" w:color="auto"/>
        <w:bottom w:val="none" w:sz="0" w:space="0" w:color="auto"/>
        <w:right w:val="none" w:sz="0" w:space="0" w:color="auto"/>
      </w:divBdr>
    </w:div>
    <w:div w:id="1794790328">
      <w:marLeft w:val="0"/>
      <w:marRight w:val="0"/>
      <w:marTop w:val="0"/>
      <w:marBottom w:val="0"/>
      <w:divBdr>
        <w:top w:val="none" w:sz="0" w:space="0" w:color="auto"/>
        <w:left w:val="none" w:sz="0" w:space="0" w:color="auto"/>
        <w:bottom w:val="none" w:sz="0" w:space="0" w:color="auto"/>
        <w:right w:val="none" w:sz="0" w:space="0" w:color="auto"/>
      </w:divBdr>
    </w:div>
    <w:div w:id="1794790329">
      <w:marLeft w:val="0"/>
      <w:marRight w:val="0"/>
      <w:marTop w:val="0"/>
      <w:marBottom w:val="0"/>
      <w:divBdr>
        <w:top w:val="none" w:sz="0" w:space="0" w:color="auto"/>
        <w:left w:val="none" w:sz="0" w:space="0" w:color="auto"/>
        <w:bottom w:val="none" w:sz="0" w:space="0" w:color="auto"/>
        <w:right w:val="none" w:sz="0" w:space="0" w:color="auto"/>
      </w:divBdr>
    </w:div>
    <w:div w:id="1806197243">
      <w:bodyDiv w:val="1"/>
      <w:marLeft w:val="0"/>
      <w:marRight w:val="0"/>
      <w:marTop w:val="0"/>
      <w:marBottom w:val="0"/>
      <w:divBdr>
        <w:top w:val="none" w:sz="0" w:space="0" w:color="auto"/>
        <w:left w:val="none" w:sz="0" w:space="0" w:color="auto"/>
        <w:bottom w:val="none" w:sz="0" w:space="0" w:color="auto"/>
        <w:right w:val="none" w:sz="0" w:space="0" w:color="auto"/>
      </w:divBdr>
    </w:div>
    <w:div w:id="1942375219">
      <w:bodyDiv w:val="1"/>
      <w:marLeft w:val="0"/>
      <w:marRight w:val="0"/>
      <w:marTop w:val="0"/>
      <w:marBottom w:val="0"/>
      <w:divBdr>
        <w:top w:val="none" w:sz="0" w:space="0" w:color="auto"/>
        <w:left w:val="none" w:sz="0" w:space="0" w:color="auto"/>
        <w:bottom w:val="none" w:sz="0" w:space="0" w:color="auto"/>
        <w:right w:val="none" w:sz="0" w:space="0" w:color="auto"/>
      </w:divBdr>
    </w:div>
    <w:div w:id="1965960770">
      <w:bodyDiv w:val="1"/>
      <w:marLeft w:val="0"/>
      <w:marRight w:val="0"/>
      <w:marTop w:val="0"/>
      <w:marBottom w:val="0"/>
      <w:divBdr>
        <w:top w:val="none" w:sz="0" w:space="0" w:color="auto"/>
        <w:left w:val="none" w:sz="0" w:space="0" w:color="auto"/>
        <w:bottom w:val="none" w:sz="0" w:space="0" w:color="auto"/>
        <w:right w:val="none" w:sz="0" w:space="0" w:color="auto"/>
      </w:divBdr>
    </w:div>
    <w:div w:id="1975478285">
      <w:bodyDiv w:val="1"/>
      <w:marLeft w:val="0"/>
      <w:marRight w:val="0"/>
      <w:marTop w:val="0"/>
      <w:marBottom w:val="0"/>
      <w:divBdr>
        <w:top w:val="none" w:sz="0" w:space="0" w:color="auto"/>
        <w:left w:val="none" w:sz="0" w:space="0" w:color="auto"/>
        <w:bottom w:val="none" w:sz="0" w:space="0" w:color="auto"/>
        <w:right w:val="none" w:sz="0" w:space="0" w:color="auto"/>
      </w:divBdr>
    </w:div>
    <w:div w:id="2035496116">
      <w:bodyDiv w:val="1"/>
      <w:marLeft w:val="0"/>
      <w:marRight w:val="0"/>
      <w:marTop w:val="0"/>
      <w:marBottom w:val="0"/>
      <w:divBdr>
        <w:top w:val="none" w:sz="0" w:space="0" w:color="auto"/>
        <w:left w:val="none" w:sz="0" w:space="0" w:color="auto"/>
        <w:bottom w:val="none" w:sz="0" w:space="0" w:color="auto"/>
        <w:right w:val="none" w:sz="0" w:space="0" w:color="auto"/>
      </w:divBdr>
    </w:div>
    <w:div w:id="2064062035">
      <w:bodyDiv w:val="1"/>
      <w:marLeft w:val="0"/>
      <w:marRight w:val="0"/>
      <w:marTop w:val="0"/>
      <w:marBottom w:val="0"/>
      <w:divBdr>
        <w:top w:val="none" w:sz="0" w:space="0" w:color="auto"/>
        <w:left w:val="none" w:sz="0" w:space="0" w:color="auto"/>
        <w:bottom w:val="none" w:sz="0" w:space="0" w:color="auto"/>
        <w:right w:val="none" w:sz="0" w:space="0" w:color="auto"/>
      </w:divBdr>
    </w:div>
    <w:div w:id="2140830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BD9656-F82E-4CA2-8B36-075FCE9CA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6550</TotalTime>
  <Pages>23</Pages>
  <Words>4538</Words>
  <Characters>25870</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ОМ ГП_Сонково_ГП_вар.5</vt:lpstr>
    </vt:vector>
  </TitlesOfParts>
  <Company>SPecialiST RePack</Company>
  <LinksUpToDate>false</LinksUpToDate>
  <CharactersWithSpaces>30348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 ГП_Сонково_ГП_вар.5</dc:title>
  <dc:creator>pai</dc:creator>
  <cp:lastModifiedBy>Vadim</cp:lastModifiedBy>
  <cp:revision>306</cp:revision>
  <cp:lastPrinted>2016-12-19T15:02:00Z</cp:lastPrinted>
  <dcterms:created xsi:type="dcterms:W3CDTF">2016-12-19T13:50:00Z</dcterms:created>
  <dcterms:modified xsi:type="dcterms:W3CDTF">2018-11-28T10:18:00Z</dcterms:modified>
</cp:coreProperties>
</file>